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  <w:r w:rsidRPr="00B15E78">
        <w:rPr>
          <w:bCs/>
          <w:sz w:val="28"/>
          <w:szCs w:val="28"/>
        </w:rPr>
        <w:t>БЕЛОРУССКИЙ ГОСУДАРСТВЕННЫЙ УНИВЕРСИТЕТ</w:t>
      </w:r>
    </w:p>
    <w:p w:rsidR="004E7500" w:rsidRDefault="004E7500" w:rsidP="00B15E78">
      <w:pPr>
        <w:spacing w:line="238" w:lineRule="auto"/>
        <w:jc w:val="center"/>
        <w:rPr>
          <w:bCs/>
          <w:sz w:val="28"/>
          <w:szCs w:val="28"/>
        </w:rPr>
      </w:pPr>
      <w:r w:rsidRPr="00291312">
        <w:rPr>
          <w:bCs/>
          <w:sz w:val="28"/>
          <w:szCs w:val="28"/>
        </w:rPr>
        <w:t>Филологический факультет</w:t>
      </w:r>
    </w:p>
    <w:p w:rsidR="004E7500" w:rsidRDefault="004E7500" w:rsidP="00B15E78">
      <w:pPr>
        <w:spacing w:line="23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Кафедра риторики и методики преподавания языка и литературы</w:t>
      </w: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Кафедра прикладной лингвистики</w:t>
      </w: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  <w:bookmarkStart w:id="0" w:name="_GoBack"/>
      <w:bookmarkEnd w:id="0"/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B15E78" w:rsidRDefault="004E7500" w:rsidP="00B15E78">
      <w:pPr>
        <w:spacing w:line="238" w:lineRule="auto"/>
        <w:jc w:val="center"/>
        <w:rPr>
          <w:bCs/>
          <w:sz w:val="28"/>
          <w:szCs w:val="28"/>
        </w:rPr>
      </w:pPr>
    </w:p>
    <w:p w:rsidR="004E7500" w:rsidRPr="00291312" w:rsidRDefault="004E7500" w:rsidP="00B15E78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  <w:r w:rsidRPr="00291312">
        <w:rPr>
          <w:b/>
          <w:bCs/>
          <w:sz w:val="28"/>
          <w:szCs w:val="28"/>
        </w:rPr>
        <w:t>ПРОГРАММА ВСТУПИТЕЛЬНОГО ЭКЗАМЕНА</w:t>
      </w: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АСПИРАНТУРУ ПО СПЕЦИАЛЬНОСТИ </w:t>
      </w: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13.00.02 – </w:t>
      </w:r>
      <w:r w:rsidRPr="00291312">
        <w:rPr>
          <w:b/>
          <w:bCs/>
          <w:sz w:val="28"/>
          <w:szCs w:val="28"/>
        </w:rPr>
        <w:t>ТЕОРИЯ И МЕТОДИКА ОБУЧЕН</w:t>
      </w:r>
      <w:r>
        <w:rPr>
          <w:b/>
          <w:bCs/>
          <w:sz w:val="28"/>
          <w:szCs w:val="28"/>
        </w:rPr>
        <w:t>ИЯ И ВОСПИТАНИЯ (РУССКИЙ ЯЗЫК)</w:t>
      </w: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291312" w:rsidRDefault="004E7500" w:rsidP="00557450">
      <w:pPr>
        <w:widowControl w:val="0"/>
        <w:spacing w:line="238" w:lineRule="auto"/>
        <w:jc w:val="center"/>
        <w:rPr>
          <w:b/>
          <w:bCs/>
          <w:sz w:val="28"/>
          <w:szCs w:val="28"/>
        </w:rPr>
      </w:pPr>
    </w:p>
    <w:p w:rsidR="004E7500" w:rsidRPr="00744E56" w:rsidRDefault="004E7500" w:rsidP="00557450">
      <w:pPr>
        <w:widowControl w:val="0"/>
        <w:spacing w:line="23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Минск, 2021 </w:t>
      </w:r>
    </w:p>
    <w:p w:rsidR="004E7500" w:rsidRPr="0022235E" w:rsidRDefault="004E7500" w:rsidP="002C0E0F">
      <w:pPr>
        <w:ind w:firstLine="540"/>
        <w:jc w:val="center"/>
        <w:rPr>
          <w:b/>
          <w:sz w:val="32"/>
          <w:szCs w:val="32"/>
        </w:rPr>
      </w:pPr>
      <w:r w:rsidRPr="0022235E">
        <w:rPr>
          <w:b/>
          <w:sz w:val="32"/>
          <w:szCs w:val="32"/>
        </w:rPr>
        <w:t>СОДЕРЖАНИЕ ПРОГРАММЫ</w:t>
      </w:r>
    </w:p>
    <w:p w:rsidR="004E7500" w:rsidRDefault="004E7500" w:rsidP="002C0E0F">
      <w:pPr>
        <w:ind w:firstLine="540"/>
        <w:jc w:val="center"/>
        <w:rPr>
          <w:b/>
          <w:sz w:val="28"/>
          <w:szCs w:val="28"/>
        </w:rPr>
      </w:pPr>
    </w:p>
    <w:p w:rsidR="004E7500" w:rsidRDefault="004E7500" w:rsidP="00762A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МЕТОДИКА ПРЕПОДАВАНИЯ РУССКОГО ЯЗЫКА КАК РОДНОГО В УЧРЕЖДЕНИЯХ ОБЩЕГО СРЕДНЕГО ОБРАЗОВАНИЯ</w:t>
      </w:r>
    </w:p>
    <w:p w:rsidR="004E7500" w:rsidRDefault="004E7500" w:rsidP="00762A80">
      <w:pPr>
        <w:jc w:val="center"/>
        <w:rPr>
          <w:b/>
          <w:sz w:val="28"/>
          <w:szCs w:val="28"/>
        </w:rPr>
      </w:pPr>
    </w:p>
    <w:p w:rsidR="004E7500" w:rsidRDefault="004E7500" w:rsidP="00F60454">
      <w:pPr>
        <w:pStyle w:val="Heading1"/>
        <w:jc w:val="center"/>
        <w:rPr>
          <w:b/>
          <w:bCs/>
          <w:szCs w:val="28"/>
        </w:rPr>
      </w:pPr>
      <w:r>
        <w:rPr>
          <w:b/>
          <w:bCs/>
          <w:szCs w:val="28"/>
        </w:rPr>
        <w:t>Тема 1.</w:t>
      </w:r>
      <w:r w:rsidRPr="00C51867">
        <w:rPr>
          <w:b/>
          <w:bCs/>
          <w:szCs w:val="28"/>
        </w:rPr>
        <w:t xml:space="preserve">1. </w:t>
      </w:r>
      <w:r>
        <w:rPr>
          <w:b/>
          <w:bCs/>
          <w:szCs w:val="28"/>
        </w:rPr>
        <w:t>Методика преподавания русского языка как наука. Русский язык как учебный предмет</w:t>
      </w:r>
    </w:p>
    <w:p w:rsidR="004E7500" w:rsidRDefault="004E7500" w:rsidP="00F60454">
      <w:pPr>
        <w:pStyle w:val="Heading1"/>
        <w:jc w:val="center"/>
        <w:rPr>
          <w:b/>
          <w:bCs/>
          <w:szCs w:val="28"/>
        </w:rPr>
      </w:pPr>
    </w:p>
    <w:p w:rsidR="004E7500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Методика преподавания русского языка как педагогическая наука. Объект</w:t>
      </w:r>
      <w:r w:rsidRPr="00264F27">
        <w:rPr>
          <w:sz w:val="28"/>
          <w:szCs w:val="28"/>
        </w:rPr>
        <w:t xml:space="preserve"> и задачи методики преподавания русского языка как науки. Связь методики преподавания русского языка с другими науками: лингвистикой,</w:t>
      </w:r>
      <w:r>
        <w:rPr>
          <w:sz w:val="28"/>
          <w:szCs w:val="28"/>
        </w:rPr>
        <w:t xml:space="preserve"> </w:t>
      </w:r>
      <w:r w:rsidRPr="00264F27">
        <w:rPr>
          <w:sz w:val="28"/>
          <w:szCs w:val="28"/>
        </w:rPr>
        <w:t>педагогикой, психологией, философией,</w:t>
      </w:r>
      <w:r>
        <w:rPr>
          <w:sz w:val="28"/>
          <w:szCs w:val="28"/>
        </w:rPr>
        <w:t xml:space="preserve"> психолингвистикой и др.</w:t>
      </w:r>
    </w:p>
    <w:p w:rsidR="004E7500" w:rsidRDefault="004E7500" w:rsidP="007B6341">
      <w:pPr>
        <w:ind w:firstLine="720"/>
        <w:jc w:val="both"/>
        <w:rPr>
          <w:sz w:val="28"/>
          <w:szCs w:val="28"/>
        </w:rPr>
      </w:pPr>
      <w:r w:rsidRPr="00A23916">
        <w:rPr>
          <w:sz w:val="28"/>
          <w:szCs w:val="28"/>
        </w:rPr>
        <w:t xml:space="preserve">Место и значение предмета «Русский язык» среди других </w:t>
      </w:r>
      <w:r>
        <w:rPr>
          <w:sz w:val="28"/>
          <w:szCs w:val="28"/>
        </w:rPr>
        <w:t>учебных предметов</w:t>
      </w:r>
      <w:r w:rsidRPr="00A23916">
        <w:rPr>
          <w:sz w:val="28"/>
          <w:szCs w:val="28"/>
        </w:rPr>
        <w:t xml:space="preserve">. Образовательно-воспитательные и развивающие цели и задачи обучения русскому языку. </w:t>
      </w:r>
      <w:r w:rsidRPr="00A23916">
        <w:rPr>
          <w:spacing w:val="-4"/>
          <w:sz w:val="28"/>
          <w:szCs w:val="28"/>
        </w:rPr>
        <w:t xml:space="preserve">Содержание обучения русскому языку в </w:t>
      </w:r>
      <w:r w:rsidRPr="00A23916">
        <w:rPr>
          <w:sz w:val="28"/>
          <w:szCs w:val="28"/>
        </w:rPr>
        <w:t xml:space="preserve">учреждениях общего среднего образования. Знания, умения и навыки, приобретаемые учащимися: знания о языке и речи, языковые и речевые (нормативные и коммуникативные) умения и навыки. </w:t>
      </w:r>
    </w:p>
    <w:p w:rsidR="004E7500" w:rsidRPr="002750CA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Учебные п</w:t>
      </w:r>
      <w:r w:rsidRPr="00A23916">
        <w:rPr>
          <w:sz w:val="28"/>
          <w:szCs w:val="28"/>
        </w:rPr>
        <w:t>рограммы по русскому языку для учреждений общего среднего образования. Состав и структура программ: пояснительная записка, структу</w:t>
      </w:r>
      <w:r>
        <w:rPr>
          <w:sz w:val="28"/>
          <w:szCs w:val="28"/>
        </w:rPr>
        <w:t>ра</w:t>
      </w:r>
      <w:r w:rsidRPr="00A23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содержание </w:t>
      </w:r>
      <w:r w:rsidRPr="00A23916">
        <w:rPr>
          <w:sz w:val="28"/>
          <w:szCs w:val="28"/>
        </w:rPr>
        <w:t>курс</w:t>
      </w:r>
      <w:r>
        <w:rPr>
          <w:sz w:val="28"/>
          <w:szCs w:val="28"/>
        </w:rPr>
        <w:t>а</w:t>
      </w:r>
      <w:r w:rsidRPr="00A2391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основные </w:t>
      </w:r>
      <w:r w:rsidRPr="00A23916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 xml:space="preserve">результатам учебной деятельности </w:t>
      </w:r>
      <w:r w:rsidRPr="00A23916">
        <w:rPr>
          <w:sz w:val="28"/>
          <w:szCs w:val="28"/>
        </w:rPr>
        <w:t>учащихся.</w:t>
      </w:r>
    </w:p>
    <w:p w:rsidR="004E7500" w:rsidRDefault="004E7500" w:rsidP="00F60454">
      <w:pPr>
        <w:rPr>
          <w:b/>
          <w:sz w:val="28"/>
          <w:szCs w:val="28"/>
        </w:rPr>
      </w:pPr>
    </w:p>
    <w:p w:rsidR="004E7500" w:rsidRDefault="004E7500" w:rsidP="00F6045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</w:t>
      </w:r>
      <w:r w:rsidRPr="002750C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2.</w:t>
      </w:r>
      <w:r w:rsidRPr="002750CA">
        <w:rPr>
          <w:b/>
          <w:sz w:val="28"/>
          <w:szCs w:val="28"/>
        </w:rPr>
        <w:t xml:space="preserve"> Принципы</w:t>
      </w:r>
      <w:r>
        <w:rPr>
          <w:b/>
          <w:sz w:val="28"/>
          <w:szCs w:val="28"/>
        </w:rPr>
        <w:t>, средства и методы</w:t>
      </w:r>
      <w:r w:rsidRPr="002750CA">
        <w:rPr>
          <w:b/>
          <w:sz w:val="28"/>
          <w:szCs w:val="28"/>
        </w:rPr>
        <w:t xml:space="preserve"> обучения русскому языку</w:t>
      </w:r>
    </w:p>
    <w:p w:rsidR="004E7500" w:rsidRPr="002750CA" w:rsidRDefault="004E7500" w:rsidP="00F60454">
      <w:pPr>
        <w:ind w:firstLine="540"/>
        <w:jc w:val="center"/>
        <w:rPr>
          <w:b/>
          <w:sz w:val="28"/>
          <w:szCs w:val="28"/>
        </w:rPr>
      </w:pPr>
    </w:p>
    <w:p w:rsidR="004E7500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23916">
        <w:rPr>
          <w:sz w:val="28"/>
          <w:szCs w:val="28"/>
        </w:rPr>
        <w:t>Понятие «принцип обучен</w:t>
      </w:r>
      <w:r>
        <w:rPr>
          <w:sz w:val="28"/>
          <w:szCs w:val="28"/>
        </w:rPr>
        <w:t>ия», дидактические и собственно методические</w:t>
      </w:r>
      <w:r w:rsidRPr="00A23916">
        <w:rPr>
          <w:sz w:val="28"/>
          <w:szCs w:val="28"/>
        </w:rPr>
        <w:t xml:space="preserve"> принципы обучения русскому языку.</w:t>
      </w:r>
    </w:p>
    <w:p w:rsidR="004E7500" w:rsidRPr="00A23916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F60454">
        <w:rPr>
          <w:sz w:val="28"/>
          <w:szCs w:val="28"/>
        </w:rPr>
        <w:t>Основные дидактические принципы обучения русскому языку:</w:t>
      </w:r>
      <w:r w:rsidRPr="00F60454">
        <w:rPr>
          <w:sz w:val="28"/>
          <w:szCs w:val="28"/>
          <w:lang w:val="be-BY"/>
        </w:rPr>
        <w:t xml:space="preserve"> </w:t>
      </w:r>
      <w:r w:rsidRPr="00F60454">
        <w:rPr>
          <w:sz w:val="28"/>
          <w:szCs w:val="28"/>
        </w:rPr>
        <w:t>развивающего и вос</w:t>
      </w:r>
      <w:r>
        <w:rPr>
          <w:sz w:val="28"/>
          <w:szCs w:val="28"/>
        </w:rPr>
        <w:t>питывающего характера обучения,</w:t>
      </w:r>
      <w:r w:rsidRPr="00F60454">
        <w:rPr>
          <w:sz w:val="28"/>
          <w:szCs w:val="28"/>
          <w:lang w:val="be-BY"/>
        </w:rPr>
        <w:t xml:space="preserve"> </w:t>
      </w:r>
      <w:r w:rsidRPr="00F60454">
        <w:rPr>
          <w:sz w:val="28"/>
          <w:szCs w:val="28"/>
        </w:rPr>
        <w:t>научности содержания обучения</w:t>
      </w:r>
      <w:r>
        <w:rPr>
          <w:sz w:val="28"/>
          <w:szCs w:val="28"/>
        </w:rPr>
        <w:t>,</w:t>
      </w:r>
      <w:r w:rsidRPr="00F60454">
        <w:rPr>
          <w:sz w:val="28"/>
          <w:szCs w:val="28"/>
        </w:rPr>
        <w:t xml:space="preserve"> систематичност</w:t>
      </w:r>
      <w:r>
        <w:rPr>
          <w:sz w:val="28"/>
          <w:szCs w:val="28"/>
        </w:rPr>
        <w:t>и и последовательности обучения,</w:t>
      </w:r>
      <w:r w:rsidRPr="00F60454">
        <w:rPr>
          <w:sz w:val="28"/>
          <w:szCs w:val="28"/>
          <w:lang w:val="be-BY"/>
        </w:rPr>
        <w:t xml:space="preserve"> </w:t>
      </w:r>
      <w:r w:rsidRPr="00F60454">
        <w:rPr>
          <w:sz w:val="28"/>
          <w:szCs w:val="28"/>
        </w:rPr>
        <w:t>преемственности</w:t>
      </w:r>
      <w:r>
        <w:rPr>
          <w:sz w:val="28"/>
          <w:szCs w:val="28"/>
        </w:rPr>
        <w:t xml:space="preserve"> и перспективности обучения,</w:t>
      </w:r>
      <w:r w:rsidRPr="00F60454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доступности обучения,</w:t>
      </w:r>
      <w:r w:rsidRPr="00F60454">
        <w:rPr>
          <w:sz w:val="28"/>
          <w:szCs w:val="28"/>
        </w:rPr>
        <w:t xml:space="preserve"> </w:t>
      </w:r>
      <w:r>
        <w:rPr>
          <w:sz w:val="28"/>
          <w:szCs w:val="28"/>
        </w:rPr>
        <w:t>наглядности, уче</w:t>
      </w:r>
      <w:r w:rsidRPr="00F60454">
        <w:rPr>
          <w:sz w:val="28"/>
          <w:szCs w:val="28"/>
        </w:rPr>
        <w:t>та индивидуальных особенностей обучающихся</w:t>
      </w:r>
      <w:r>
        <w:rPr>
          <w:sz w:val="28"/>
          <w:szCs w:val="28"/>
        </w:rPr>
        <w:t xml:space="preserve">, </w:t>
      </w:r>
      <w:r w:rsidRPr="00F60454">
        <w:rPr>
          <w:sz w:val="28"/>
          <w:szCs w:val="28"/>
          <w:lang w:val="be-BY"/>
        </w:rPr>
        <w:t xml:space="preserve"> </w:t>
      </w:r>
      <w:r w:rsidRPr="00F60454">
        <w:rPr>
          <w:sz w:val="28"/>
          <w:szCs w:val="28"/>
        </w:rPr>
        <w:t>межпредметных связей</w:t>
      </w:r>
      <w:r w:rsidRPr="00CB7334">
        <w:rPr>
          <w:sz w:val="28"/>
          <w:szCs w:val="28"/>
        </w:rPr>
        <w:t xml:space="preserve"> </w:t>
      </w:r>
      <w:r w:rsidRPr="00F60454">
        <w:rPr>
          <w:sz w:val="28"/>
          <w:szCs w:val="28"/>
        </w:rPr>
        <w:t>и др.</w:t>
      </w:r>
    </w:p>
    <w:p w:rsidR="004E7500" w:rsidRPr="00F60454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Собственно методические</w:t>
      </w:r>
      <w:r w:rsidRPr="00A23916">
        <w:rPr>
          <w:sz w:val="28"/>
          <w:szCs w:val="28"/>
        </w:rPr>
        <w:t xml:space="preserve"> принципы обучения русскому языку: общеметодические (экстралингвистический, функциональный, </w:t>
      </w:r>
      <w:r>
        <w:rPr>
          <w:sz w:val="28"/>
          <w:szCs w:val="28"/>
        </w:rPr>
        <w:t xml:space="preserve">структурно-семантический, </w:t>
      </w:r>
      <w:r w:rsidRPr="00A23916">
        <w:rPr>
          <w:sz w:val="28"/>
          <w:szCs w:val="28"/>
        </w:rPr>
        <w:t>внутриуровневых</w:t>
      </w:r>
      <w:r w:rsidRPr="00075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A23916">
        <w:rPr>
          <w:sz w:val="28"/>
          <w:szCs w:val="28"/>
        </w:rPr>
        <w:t>межуровневых</w:t>
      </w:r>
      <w:r w:rsidRPr="00075FF1">
        <w:rPr>
          <w:sz w:val="28"/>
          <w:szCs w:val="28"/>
        </w:rPr>
        <w:t xml:space="preserve"> связей, нормативно-стилистический, исторический</w:t>
      </w:r>
      <w:r>
        <w:rPr>
          <w:sz w:val="28"/>
          <w:szCs w:val="28"/>
        </w:rPr>
        <w:t xml:space="preserve"> и др.</w:t>
      </w:r>
      <w:r w:rsidRPr="00075FF1">
        <w:rPr>
          <w:sz w:val="28"/>
          <w:szCs w:val="28"/>
        </w:rPr>
        <w:t>) и частнометодические (</w:t>
      </w:r>
      <w:r>
        <w:rPr>
          <w:sz w:val="28"/>
          <w:szCs w:val="28"/>
        </w:rPr>
        <w:t>применяемые при обучении конкретному разделу</w:t>
      </w:r>
      <w:r w:rsidRPr="00075FF1">
        <w:rPr>
          <w:sz w:val="28"/>
          <w:szCs w:val="28"/>
        </w:rPr>
        <w:t xml:space="preserve"> курса русского языка).</w:t>
      </w:r>
    </w:p>
    <w:p w:rsidR="004E7500" w:rsidRPr="00C51867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Средства обучения русскому языку как методическая категория. Классификация средств обучения русскому языку.</w:t>
      </w:r>
    </w:p>
    <w:p w:rsidR="004E7500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23916">
        <w:rPr>
          <w:sz w:val="28"/>
          <w:szCs w:val="28"/>
        </w:rPr>
        <w:t xml:space="preserve">Учебник как ведущее средство обучения. </w:t>
      </w:r>
      <w:r>
        <w:rPr>
          <w:sz w:val="28"/>
          <w:szCs w:val="28"/>
        </w:rPr>
        <w:t>Основные с</w:t>
      </w:r>
      <w:r w:rsidRPr="00A23916">
        <w:rPr>
          <w:sz w:val="28"/>
          <w:szCs w:val="28"/>
        </w:rPr>
        <w:t xml:space="preserve">труктурные компоненты учебника: теоретические сведения, </w:t>
      </w:r>
      <w:r>
        <w:rPr>
          <w:sz w:val="28"/>
          <w:szCs w:val="28"/>
        </w:rPr>
        <w:t>учебные задания и упражнения,</w:t>
      </w:r>
      <w:r w:rsidRPr="00A23916">
        <w:rPr>
          <w:sz w:val="28"/>
          <w:szCs w:val="28"/>
        </w:rPr>
        <w:t xml:space="preserve"> иллюстративный материал, аппарат ориентировки. Основные функции учебника: </w:t>
      </w:r>
      <w:r>
        <w:rPr>
          <w:sz w:val="28"/>
          <w:szCs w:val="28"/>
        </w:rPr>
        <w:t>информационная, систематизирующая, трансформационная, развивающая, воспитательная.</w:t>
      </w:r>
    </w:p>
    <w:p w:rsidR="004E7500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материалы и пособия для учащихся: дидактический материал, лингвистические словари, справочники и др. </w:t>
      </w:r>
    </w:p>
    <w:p w:rsidR="004E7500" w:rsidRPr="00C51867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23916">
        <w:rPr>
          <w:sz w:val="28"/>
          <w:szCs w:val="28"/>
        </w:rPr>
        <w:t>Средства наглядности в обучении русскому язы</w:t>
      </w:r>
      <w:r>
        <w:rPr>
          <w:sz w:val="28"/>
          <w:szCs w:val="28"/>
        </w:rPr>
        <w:t>ку: 1) визуальные средства; 2) аудитивные средства; 3) аудиовизуальные средства.</w:t>
      </w:r>
      <w:r w:rsidRPr="00C51867">
        <w:rPr>
          <w:sz w:val="28"/>
          <w:szCs w:val="28"/>
        </w:rPr>
        <w:tab/>
      </w:r>
    </w:p>
    <w:p w:rsidR="004E7500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Понятие «метод обучения»</w:t>
      </w:r>
      <w:r w:rsidRPr="00C51867">
        <w:rPr>
          <w:sz w:val="28"/>
          <w:szCs w:val="28"/>
        </w:rPr>
        <w:t>. Различные классификации методов обучения русскому языку: в зависимости от характера обучающей деятельности учителя и учебно-познавательной деятельности учащихся</w:t>
      </w:r>
      <w:r>
        <w:rPr>
          <w:sz w:val="28"/>
          <w:szCs w:val="28"/>
        </w:rPr>
        <w:t>,</w:t>
      </w:r>
      <w:r w:rsidRPr="002B0860"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от эта</w:t>
      </w:r>
      <w:r>
        <w:rPr>
          <w:sz w:val="28"/>
          <w:szCs w:val="28"/>
        </w:rPr>
        <w:t>пов работы над учебным материалом</w:t>
      </w:r>
      <w:r w:rsidRPr="003F30D5">
        <w:rPr>
          <w:sz w:val="28"/>
          <w:szCs w:val="28"/>
        </w:rPr>
        <w:t xml:space="preserve"> </w:t>
      </w:r>
      <w:r>
        <w:rPr>
          <w:sz w:val="28"/>
          <w:szCs w:val="28"/>
        </w:rPr>
        <w:t>и др.</w:t>
      </w:r>
    </w:p>
    <w:p w:rsidR="004E7500" w:rsidRPr="00C51867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Классификация методов обучения с учетом характера обучающей деятельности учителя и познавательной деятельности учащихся</w:t>
      </w:r>
      <w:r>
        <w:rPr>
          <w:sz w:val="28"/>
          <w:szCs w:val="28"/>
        </w:rPr>
        <w:t xml:space="preserve"> (общедидактическая)</w:t>
      </w:r>
      <w:r w:rsidRPr="00C51867">
        <w:rPr>
          <w:sz w:val="28"/>
          <w:szCs w:val="28"/>
        </w:rPr>
        <w:t>:</w:t>
      </w:r>
      <w:r w:rsidRPr="00C51867">
        <w:t xml:space="preserve"> </w:t>
      </w:r>
      <w:r w:rsidRPr="00C51867">
        <w:rPr>
          <w:sz w:val="28"/>
          <w:szCs w:val="28"/>
        </w:rPr>
        <w:t>объяснительно-иллюстративный, репродуктивный, проблемного изложения, ча</w:t>
      </w:r>
      <w:r>
        <w:rPr>
          <w:sz w:val="28"/>
          <w:szCs w:val="28"/>
        </w:rPr>
        <w:t>стично-поисковый</w:t>
      </w:r>
      <w:r w:rsidRPr="00C51867">
        <w:rPr>
          <w:sz w:val="28"/>
          <w:szCs w:val="28"/>
        </w:rPr>
        <w:t>, исследовательский, преобразовательный, кон</w:t>
      </w:r>
      <w:r>
        <w:rPr>
          <w:sz w:val="28"/>
          <w:szCs w:val="28"/>
        </w:rPr>
        <w:t>трольный.</w:t>
      </w:r>
    </w:p>
    <w:p w:rsidR="004E7500" w:rsidRPr="00C51867" w:rsidRDefault="004E7500" w:rsidP="007B634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Классификация методов обучения русскому языку в зависимости от этапо</w:t>
      </w:r>
      <w:r>
        <w:rPr>
          <w:sz w:val="28"/>
          <w:szCs w:val="28"/>
        </w:rPr>
        <w:t xml:space="preserve">в работы над учебным материалом (частнометодическая): 1) методы формирования понятий (познавательные): методы введения нового материала, методы первичного закрепления знаний; 2) </w:t>
      </w:r>
      <w:r w:rsidRPr="00C51867">
        <w:rPr>
          <w:sz w:val="28"/>
          <w:szCs w:val="28"/>
        </w:rPr>
        <w:t xml:space="preserve">методы формирования </w:t>
      </w:r>
      <w:r>
        <w:rPr>
          <w:sz w:val="28"/>
          <w:szCs w:val="28"/>
        </w:rPr>
        <w:t>умений и навыков (практические)</w:t>
      </w:r>
      <w:r w:rsidRPr="00C51867">
        <w:rPr>
          <w:sz w:val="28"/>
          <w:szCs w:val="28"/>
        </w:rPr>
        <w:t>.</w:t>
      </w:r>
    </w:p>
    <w:p w:rsidR="004E7500" w:rsidRPr="00C51867" w:rsidRDefault="004E7500" w:rsidP="00386A44">
      <w:pPr>
        <w:rPr>
          <w:b/>
          <w:sz w:val="28"/>
          <w:szCs w:val="28"/>
        </w:rPr>
      </w:pPr>
    </w:p>
    <w:p w:rsidR="004E7500" w:rsidRPr="00C51867" w:rsidRDefault="004E7500" w:rsidP="00F6045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C5186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3.</w:t>
      </w:r>
      <w:r w:rsidRPr="00C518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Организация процесса обучения</w:t>
      </w:r>
      <w:r w:rsidRPr="00C51867">
        <w:rPr>
          <w:b/>
          <w:sz w:val="28"/>
          <w:szCs w:val="28"/>
        </w:rPr>
        <w:t xml:space="preserve"> русскому языку</w:t>
      </w:r>
    </w:p>
    <w:p w:rsidR="004E7500" w:rsidRPr="00C51867" w:rsidRDefault="004E7500" w:rsidP="00F60454">
      <w:pPr>
        <w:ind w:firstLine="540"/>
        <w:jc w:val="center"/>
        <w:rPr>
          <w:b/>
          <w:sz w:val="16"/>
          <w:szCs w:val="16"/>
        </w:rPr>
      </w:pPr>
    </w:p>
    <w:p w:rsidR="004E7500" w:rsidRPr="00386A44" w:rsidRDefault="004E7500" w:rsidP="007B6341">
      <w:pPr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Планирование работы</w:t>
      </w:r>
      <w:r w:rsidRPr="00C51867">
        <w:rPr>
          <w:b/>
          <w:sz w:val="28"/>
          <w:szCs w:val="28"/>
        </w:rPr>
        <w:t xml:space="preserve"> </w:t>
      </w:r>
      <w:r w:rsidRPr="00C51867">
        <w:rPr>
          <w:sz w:val="28"/>
          <w:szCs w:val="28"/>
        </w:rPr>
        <w:t>по русскому языку. Цели и задачи планирования</w:t>
      </w:r>
      <w:r>
        <w:rPr>
          <w:sz w:val="28"/>
          <w:szCs w:val="28"/>
        </w:rPr>
        <w:t xml:space="preserve"> учебного материала. Календарно-тематическое планирование</w:t>
      </w:r>
      <w:r w:rsidRPr="00C51867">
        <w:rPr>
          <w:sz w:val="28"/>
          <w:szCs w:val="28"/>
        </w:rPr>
        <w:t>, по</w:t>
      </w:r>
      <w:r>
        <w:rPr>
          <w:sz w:val="28"/>
          <w:szCs w:val="28"/>
        </w:rPr>
        <w:t>урочный</w:t>
      </w:r>
      <w:r w:rsidRPr="00C51867">
        <w:rPr>
          <w:sz w:val="28"/>
          <w:szCs w:val="28"/>
        </w:rPr>
        <w:t xml:space="preserve"> пла</w:t>
      </w:r>
      <w:r>
        <w:rPr>
          <w:sz w:val="28"/>
          <w:szCs w:val="28"/>
        </w:rPr>
        <w:t>н-конспект работы учителя русского языка: сущность, методика составления.</w:t>
      </w:r>
    </w:p>
    <w:p w:rsidR="004E7500" w:rsidRPr="00386A44" w:rsidRDefault="004E7500" w:rsidP="007B6341">
      <w:pPr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Урок как основ</w:t>
      </w:r>
      <w:r>
        <w:rPr>
          <w:sz w:val="28"/>
          <w:szCs w:val="28"/>
        </w:rPr>
        <w:t>ная форма учебной работы в учреждениях общего среднего образования</w:t>
      </w:r>
      <w:r w:rsidRPr="00C51867">
        <w:rPr>
          <w:sz w:val="28"/>
          <w:szCs w:val="28"/>
        </w:rPr>
        <w:t xml:space="preserve">. </w:t>
      </w:r>
      <w:r w:rsidRPr="00CF03BC">
        <w:rPr>
          <w:sz w:val="28"/>
          <w:szCs w:val="28"/>
        </w:rPr>
        <w:t xml:space="preserve">Типы уроков в зависимости от </w:t>
      </w:r>
      <w:r>
        <w:rPr>
          <w:sz w:val="28"/>
          <w:szCs w:val="28"/>
        </w:rPr>
        <w:t>основных дидактических целей и стадий процесса учебного познания</w:t>
      </w:r>
      <w:r w:rsidRPr="00CF03BC">
        <w:rPr>
          <w:sz w:val="28"/>
          <w:szCs w:val="28"/>
        </w:rPr>
        <w:t xml:space="preserve">: </w:t>
      </w:r>
      <w:r>
        <w:rPr>
          <w:sz w:val="28"/>
          <w:szCs w:val="28"/>
        </w:rPr>
        <w:t>урок изучения нового материала</w:t>
      </w:r>
      <w:r w:rsidRPr="00CF03BC">
        <w:rPr>
          <w:sz w:val="28"/>
          <w:szCs w:val="28"/>
        </w:rPr>
        <w:t xml:space="preserve"> и формирования уме</w:t>
      </w:r>
      <w:r>
        <w:rPr>
          <w:sz w:val="28"/>
          <w:szCs w:val="28"/>
        </w:rPr>
        <w:t>ний</w:t>
      </w:r>
      <w:r w:rsidRPr="00CF03BC">
        <w:rPr>
          <w:sz w:val="28"/>
          <w:szCs w:val="28"/>
        </w:rPr>
        <w:t>; комбинирован</w:t>
      </w:r>
      <w:r>
        <w:rPr>
          <w:sz w:val="28"/>
          <w:szCs w:val="28"/>
        </w:rPr>
        <w:t>ный урок</w:t>
      </w:r>
      <w:r w:rsidRPr="00CF03BC">
        <w:rPr>
          <w:sz w:val="28"/>
          <w:szCs w:val="28"/>
        </w:rPr>
        <w:t>; урок закрепления знаний, развития умений и навы</w:t>
      </w:r>
      <w:r>
        <w:rPr>
          <w:sz w:val="28"/>
          <w:szCs w:val="28"/>
        </w:rPr>
        <w:t>ков</w:t>
      </w:r>
      <w:r w:rsidRPr="00CF03BC">
        <w:rPr>
          <w:sz w:val="28"/>
          <w:szCs w:val="28"/>
        </w:rPr>
        <w:t xml:space="preserve">; урок обобщения и систематизации знаний, совершенствования умений и навыков; </w:t>
      </w:r>
      <w:r>
        <w:rPr>
          <w:sz w:val="28"/>
          <w:szCs w:val="28"/>
        </w:rPr>
        <w:t>уроки контроля</w:t>
      </w:r>
      <w:r w:rsidRPr="00CF03BC">
        <w:rPr>
          <w:sz w:val="28"/>
          <w:szCs w:val="28"/>
        </w:rPr>
        <w:t xml:space="preserve"> знаний, умений и навыков (</w:t>
      </w:r>
      <w:r>
        <w:rPr>
          <w:sz w:val="28"/>
          <w:szCs w:val="28"/>
        </w:rPr>
        <w:t xml:space="preserve">урок контрольного диктанта, </w:t>
      </w:r>
      <w:r w:rsidRPr="00CF03BC">
        <w:rPr>
          <w:sz w:val="28"/>
          <w:szCs w:val="28"/>
        </w:rPr>
        <w:t>кон</w:t>
      </w:r>
      <w:r>
        <w:rPr>
          <w:sz w:val="28"/>
          <w:szCs w:val="28"/>
        </w:rPr>
        <w:t>трольного изложения,</w:t>
      </w:r>
      <w:r w:rsidRPr="005534B2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контрольного тестирования</w:t>
      </w:r>
      <w:r w:rsidRPr="00CF03BC">
        <w:rPr>
          <w:sz w:val="28"/>
          <w:szCs w:val="28"/>
        </w:rPr>
        <w:t xml:space="preserve">); </w:t>
      </w:r>
      <w:r>
        <w:rPr>
          <w:sz w:val="28"/>
          <w:szCs w:val="28"/>
        </w:rPr>
        <w:t>урок</w:t>
      </w:r>
      <w:r w:rsidRPr="00CF03BC">
        <w:rPr>
          <w:sz w:val="28"/>
          <w:szCs w:val="28"/>
        </w:rPr>
        <w:t xml:space="preserve"> коррекции зна</w:t>
      </w:r>
      <w:r>
        <w:rPr>
          <w:sz w:val="28"/>
          <w:szCs w:val="28"/>
        </w:rPr>
        <w:t xml:space="preserve">ний, умений и навыков. </w:t>
      </w:r>
      <w:r w:rsidRPr="00CF03BC">
        <w:rPr>
          <w:sz w:val="28"/>
          <w:szCs w:val="28"/>
        </w:rPr>
        <w:t>Структурно-типологические особ</w:t>
      </w:r>
      <w:r>
        <w:rPr>
          <w:sz w:val="28"/>
          <w:szCs w:val="28"/>
        </w:rPr>
        <w:t xml:space="preserve">енности уроков русского языка. </w:t>
      </w:r>
    </w:p>
    <w:p w:rsidR="004E7500" w:rsidRPr="00C51867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ф</w:t>
      </w:r>
      <w:r w:rsidRPr="00C51867">
        <w:rPr>
          <w:sz w:val="28"/>
          <w:szCs w:val="28"/>
        </w:rPr>
        <w:t xml:space="preserve">ункции контроля результатов учебной деятельности учащихся по русскому языку. </w:t>
      </w:r>
      <w:r>
        <w:rPr>
          <w:sz w:val="28"/>
          <w:szCs w:val="28"/>
        </w:rPr>
        <w:t>Виды контроля по времени проведения: текущий</w:t>
      </w:r>
      <w:r w:rsidRPr="00C51867">
        <w:rPr>
          <w:sz w:val="28"/>
          <w:szCs w:val="28"/>
        </w:rPr>
        <w:t xml:space="preserve">, </w:t>
      </w:r>
      <w:r>
        <w:rPr>
          <w:sz w:val="28"/>
          <w:szCs w:val="28"/>
        </w:rPr>
        <w:t>тематический,</w:t>
      </w:r>
      <w:r w:rsidRPr="00C51867">
        <w:rPr>
          <w:sz w:val="28"/>
          <w:szCs w:val="28"/>
        </w:rPr>
        <w:t xml:space="preserve"> ито</w:t>
      </w:r>
      <w:r>
        <w:rPr>
          <w:sz w:val="28"/>
          <w:szCs w:val="28"/>
        </w:rPr>
        <w:t>говый</w:t>
      </w:r>
      <w:r w:rsidRPr="00C518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 xml:space="preserve">Особенности организации </w:t>
      </w:r>
      <w:r>
        <w:rPr>
          <w:sz w:val="28"/>
          <w:szCs w:val="28"/>
        </w:rPr>
        <w:t>устного, письменного, тестового, компьютерного контроля.</w:t>
      </w:r>
    </w:p>
    <w:p w:rsidR="004E7500" w:rsidRPr="00C51867" w:rsidRDefault="004E7500" w:rsidP="007B6341">
      <w:pPr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>Документы Министерства образования Республики Беларусь, регулирующие контрольно-оценочную деятельность учителя русского языка.</w:t>
      </w:r>
      <w:r w:rsidRPr="00D4266D">
        <w:rPr>
          <w:sz w:val="28"/>
          <w:szCs w:val="28"/>
        </w:rPr>
        <w:t xml:space="preserve"> </w:t>
      </w:r>
      <w:r>
        <w:rPr>
          <w:sz w:val="28"/>
          <w:szCs w:val="28"/>
        </w:rPr>
        <w:t>Типология ошибок в письменных работах учащихся. Учет орфографических, пунктуационных и грамматических ошибок.</w:t>
      </w:r>
    </w:p>
    <w:p w:rsidR="004E7500" w:rsidRPr="00C51867" w:rsidRDefault="004E7500" w:rsidP="00F60454"/>
    <w:p w:rsidR="004E7500" w:rsidRDefault="004E7500" w:rsidP="00F6045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C5186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4.</w:t>
      </w:r>
      <w:r w:rsidRPr="00C51867">
        <w:rPr>
          <w:b/>
          <w:sz w:val="28"/>
          <w:szCs w:val="28"/>
        </w:rPr>
        <w:t xml:space="preserve"> Методика обучения </w:t>
      </w:r>
      <w:r>
        <w:rPr>
          <w:b/>
          <w:sz w:val="28"/>
          <w:szCs w:val="28"/>
        </w:rPr>
        <w:t>разделам курса русского языка в учреждениях общего среднего образования</w:t>
      </w:r>
    </w:p>
    <w:p w:rsidR="004E7500" w:rsidRPr="00C51867" w:rsidRDefault="004E7500" w:rsidP="00F60454">
      <w:pPr>
        <w:ind w:firstLine="540"/>
        <w:jc w:val="center"/>
        <w:rPr>
          <w:b/>
          <w:sz w:val="16"/>
          <w:szCs w:val="16"/>
        </w:rPr>
      </w:pP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обучения фонетике.</w:t>
      </w:r>
    </w:p>
    <w:p w:rsidR="004E7500" w:rsidRPr="00C51867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и задачи </w:t>
      </w:r>
      <w:r w:rsidRPr="00C51867">
        <w:rPr>
          <w:sz w:val="28"/>
          <w:szCs w:val="28"/>
        </w:rPr>
        <w:t>обучения фонетике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в учреждениях общего среднего образования</w:t>
      </w:r>
      <w:r>
        <w:rPr>
          <w:sz w:val="28"/>
          <w:szCs w:val="28"/>
        </w:rPr>
        <w:t xml:space="preserve">. </w:t>
      </w:r>
      <w:r w:rsidRPr="00C51867">
        <w:rPr>
          <w:sz w:val="28"/>
          <w:szCs w:val="28"/>
        </w:rPr>
        <w:t>Частнометодические п</w:t>
      </w:r>
      <w:r>
        <w:rPr>
          <w:sz w:val="28"/>
          <w:szCs w:val="28"/>
        </w:rPr>
        <w:t>ринципы обучения фонетике</w:t>
      </w:r>
      <w:r w:rsidRPr="00DC39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Содержание</w:t>
      </w:r>
      <w:r w:rsidRPr="00C51867">
        <w:rPr>
          <w:sz w:val="28"/>
          <w:szCs w:val="28"/>
        </w:rPr>
        <w:t xml:space="preserve"> курса фонетики</w:t>
      </w:r>
      <w:r>
        <w:rPr>
          <w:sz w:val="28"/>
          <w:szCs w:val="28"/>
        </w:rPr>
        <w:t xml:space="preserve"> в учреждениях общего среднего образования. Умения и навыки, формируемые при обучении фонетике. Типология</w:t>
      </w:r>
      <w:r w:rsidRPr="00C51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фонетических </w:t>
      </w:r>
      <w:r w:rsidRPr="00C51867">
        <w:rPr>
          <w:sz w:val="28"/>
          <w:szCs w:val="28"/>
        </w:rPr>
        <w:t>упра</w:t>
      </w:r>
      <w:r>
        <w:rPr>
          <w:sz w:val="28"/>
          <w:szCs w:val="28"/>
        </w:rPr>
        <w:t>жнений</w:t>
      </w:r>
      <w:r w:rsidRPr="00C51867">
        <w:rPr>
          <w:sz w:val="28"/>
          <w:szCs w:val="28"/>
        </w:rPr>
        <w:t xml:space="preserve">. Методика </w:t>
      </w:r>
      <w:r>
        <w:rPr>
          <w:sz w:val="28"/>
          <w:szCs w:val="28"/>
        </w:rPr>
        <w:t>проведения фонетического</w:t>
      </w:r>
      <w:r w:rsidRPr="00C51867">
        <w:rPr>
          <w:sz w:val="28"/>
          <w:szCs w:val="28"/>
        </w:rPr>
        <w:t xml:space="preserve"> разбора. 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словообразованию</w:t>
      </w:r>
      <w:r>
        <w:rPr>
          <w:b/>
          <w:sz w:val="28"/>
          <w:szCs w:val="28"/>
        </w:rPr>
        <w:t>.</w:t>
      </w:r>
    </w:p>
    <w:p w:rsidR="004E7500" w:rsidRPr="00CA16A5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Этапы и задачи</w:t>
      </w:r>
      <w:r w:rsidRPr="00C51867">
        <w:rPr>
          <w:sz w:val="28"/>
          <w:szCs w:val="28"/>
        </w:rPr>
        <w:t xml:space="preserve"> обучения словообразованию в учреждениях общего среднего образования. Частнометодические принципы обучения словообразованию</w:t>
      </w:r>
      <w:r>
        <w:rPr>
          <w:sz w:val="28"/>
          <w:szCs w:val="28"/>
        </w:rPr>
        <w:t>. С</w:t>
      </w:r>
      <w:r w:rsidRPr="00C51867">
        <w:rPr>
          <w:sz w:val="28"/>
          <w:szCs w:val="28"/>
        </w:rPr>
        <w:t>одержание курса словообразования</w:t>
      </w:r>
      <w:r>
        <w:rPr>
          <w:sz w:val="28"/>
          <w:szCs w:val="28"/>
        </w:rPr>
        <w:t xml:space="preserve"> в учреждениях общего среднего образования. У</w:t>
      </w:r>
      <w:r w:rsidRPr="00C51867">
        <w:rPr>
          <w:sz w:val="28"/>
          <w:szCs w:val="28"/>
        </w:rPr>
        <w:t>ме</w:t>
      </w:r>
      <w:r>
        <w:rPr>
          <w:sz w:val="28"/>
          <w:szCs w:val="28"/>
        </w:rPr>
        <w:t>ния и навыки, формируемые у учащихся при обучении словообразованию.</w:t>
      </w:r>
      <w:r w:rsidRPr="00C51867">
        <w:rPr>
          <w:sz w:val="28"/>
          <w:szCs w:val="28"/>
        </w:rPr>
        <w:t xml:space="preserve"> </w:t>
      </w:r>
      <w:r w:rsidRPr="00194E1A">
        <w:rPr>
          <w:sz w:val="28"/>
          <w:szCs w:val="28"/>
        </w:rPr>
        <w:t xml:space="preserve">Последовательность работы над словообразовательными понятиями. Система словообразовательных упражнений. Методика проведения словообразовательного и морфемного разборов. 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лексикологии и фразеологии</w:t>
      </w:r>
      <w:r>
        <w:rPr>
          <w:b/>
          <w:sz w:val="28"/>
          <w:szCs w:val="28"/>
        </w:rPr>
        <w:t>.</w:t>
      </w:r>
    </w:p>
    <w:p w:rsidR="004E7500" w:rsidRPr="00CA16A5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Этапы и задачи</w:t>
      </w:r>
      <w:r w:rsidRPr="00C51867">
        <w:rPr>
          <w:sz w:val="28"/>
          <w:szCs w:val="28"/>
        </w:rPr>
        <w:t xml:space="preserve"> обучения лексикологии и фразеологии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в учреждениях общего среднего образования</w:t>
      </w:r>
      <w:r>
        <w:rPr>
          <w:sz w:val="28"/>
          <w:szCs w:val="28"/>
        </w:rPr>
        <w:t xml:space="preserve">. </w:t>
      </w:r>
      <w:r w:rsidRPr="00C51867">
        <w:rPr>
          <w:sz w:val="28"/>
          <w:szCs w:val="28"/>
        </w:rPr>
        <w:t xml:space="preserve">Частнометодические принципы обучения лексикологии и фразеологии. </w:t>
      </w:r>
      <w:r>
        <w:rPr>
          <w:sz w:val="28"/>
          <w:szCs w:val="28"/>
        </w:rPr>
        <w:t xml:space="preserve"> С</w:t>
      </w:r>
      <w:r w:rsidRPr="00C51867">
        <w:rPr>
          <w:sz w:val="28"/>
          <w:szCs w:val="28"/>
        </w:rPr>
        <w:t>одержание курса</w:t>
      </w:r>
      <w:r>
        <w:rPr>
          <w:sz w:val="28"/>
          <w:szCs w:val="28"/>
        </w:rPr>
        <w:t xml:space="preserve"> лексикологии и фразеологии в учреждениях общего среднего образования. У</w:t>
      </w:r>
      <w:r w:rsidRPr="00C51867">
        <w:rPr>
          <w:sz w:val="28"/>
          <w:szCs w:val="28"/>
        </w:rPr>
        <w:t>мения и навы</w:t>
      </w:r>
      <w:r>
        <w:rPr>
          <w:sz w:val="28"/>
          <w:szCs w:val="28"/>
        </w:rPr>
        <w:t xml:space="preserve">ки, формируемые у учащихся при обучении лексикологии и фразеологии. </w:t>
      </w:r>
      <w:r w:rsidRPr="00C51867">
        <w:rPr>
          <w:sz w:val="28"/>
          <w:szCs w:val="28"/>
        </w:rPr>
        <w:t xml:space="preserve">Типология лексико-фразеологических упражнений. </w:t>
      </w:r>
      <w:r>
        <w:rPr>
          <w:sz w:val="28"/>
          <w:szCs w:val="28"/>
        </w:rPr>
        <w:t xml:space="preserve">Методика проведения лексического разбора. 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морфологии</w:t>
      </w:r>
      <w:r>
        <w:rPr>
          <w:b/>
          <w:sz w:val="28"/>
          <w:szCs w:val="28"/>
        </w:rPr>
        <w:t>.</w:t>
      </w:r>
    </w:p>
    <w:p w:rsidR="004E7500" w:rsidRPr="00CA16A5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Этапы и задачи</w:t>
      </w:r>
      <w:r w:rsidRPr="00C51867">
        <w:rPr>
          <w:sz w:val="28"/>
          <w:szCs w:val="28"/>
        </w:rPr>
        <w:t xml:space="preserve"> обучения морфологии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в учреждениях общего среднего образования.</w:t>
      </w:r>
      <w:r w:rsidRPr="008D3DED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C51867">
        <w:rPr>
          <w:sz w:val="28"/>
          <w:szCs w:val="28"/>
        </w:rPr>
        <w:t>астнометодические принципы обучения морфоло</w:t>
      </w:r>
      <w:r>
        <w:rPr>
          <w:sz w:val="28"/>
          <w:szCs w:val="28"/>
        </w:rPr>
        <w:t>гии. Структура и</w:t>
      </w:r>
      <w:r w:rsidRPr="00C51867">
        <w:rPr>
          <w:sz w:val="28"/>
          <w:szCs w:val="28"/>
        </w:rPr>
        <w:t xml:space="preserve"> содержание курса морфологии в учреждениях общего среднего обра</w:t>
      </w:r>
      <w:r>
        <w:rPr>
          <w:sz w:val="28"/>
          <w:szCs w:val="28"/>
        </w:rPr>
        <w:t>зования. У</w:t>
      </w:r>
      <w:r w:rsidRPr="00C51867">
        <w:rPr>
          <w:sz w:val="28"/>
          <w:szCs w:val="28"/>
        </w:rPr>
        <w:t>мения и навы</w:t>
      </w:r>
      <w:r>
        <w:rPr>
          <w:sz w:val="28"/>
          <w:szCs w:val="28"/>
        </w:rPr>
        <w:t xml:space="preserve">ки, формируемые у учащихся при обучении морфологии. </w:t>
      </w:r>
      <w:r w:rsidRPr="00C51867">
        <w:rPr>
          <w:sz w:val="28"/>
          <w:szCs w:val="28"/>
        </w:rPr>
        <w:t>Типология морфологических упраж</w:t>
      </w:r>
      <w:r>
        <w:rPr>
          <w:sz w:val="28"/>
          <w:szCs w:val="28"/>
        </w:rPr>
        <w:t>нений. Методика</w:t>
      </w:r>
      <w:r w:rsidRPr="00C51867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морфологического разбора</w:t>
      </w:r>
      <w:r w:rsidRPr="00C518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орфографии</w:t>
      </w:r>
      <w:r>
        <w:rPr>
          <w:b/>
          <w:sz w:val="28"/>
          <w:szCs w:val="28"/>
        </w:rPr>
        <w:t>.</w:t>
      </w:r>
    </w:p>
    <w:p w:rsidR="004E7500" w:rsidRPr="00CA16A5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и</w:t>
      </w:r>
      <w:r w:rsidRPr="00C51867">
        <w:rPr>
          <w:sz w:val="28"/>
          <w:szCs w:val="28"/>
        </w:rPr>
        <w:t xml:space="preserve"> з</w:t>
      </w:r>
      <w:r>
        <w:rPr>
          <w:sz w:val="28"/>
          <w:szCs w:val="28"/>
        </w:rPr>
        <w:t>адачи</w:t>
      </w:r>
      <w:r w:rsidRPr="00C51867">
        <w:rPr>
          <w:sz w:val="28"/>
          <w:szCs w:val="28"/>
        </w:rPr>
        <w:t xml:space="preserve"> обучения орфографии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в учреждениях общего среднего образования. Основные частнометодическ</w:t>
      </w:r>
      <w:r>
        <w:rPr>
          <w:sz w:val="28"/>
          <w:szCs w:val="28"/>
        </w:rPr>
        <w:t xml:space="preserve">ие принципы обучения орфографии. </w:t>
      </w:r>
      <w:r w:rsidRPr="00C51867">
        <w:rPr>
          <w:sz w:val="28"/>
          <w:szCs w:val="28"/>
        </w:rPr>
        <w:t>Содержание и этапы работы по орфографии,</w:t>
      </w:r>
      <w:r>
        <w:rPr>
          <w:sz w:val="28"/>
          <w:szCs w:val="28"/>
        </w:rPr>
        <w:t xml:space="preserve"> взаимосвязь обучения орфографии с обучением фонетике, словообразованию и морфологии</w:t>
      </w:r>
      <w:r w:rsidRPr="00C51867">
        <w:rPr>
          <w:sz w:val="28"/>
          <w:szCs w:val="28"/>
        </w:rPr>
        <w:t>. Методика работы над орфогр</w:t>
      </w:r>
      <w:r>
        <w:rPr>
          <w:sz w:val="28"/>
          <w:szCs w:val="28"/>
        </w:rPr>
        <w:t>аммами, регулируемыми правилами</w:t>
      </w:r>
      <w:r w:rsidRPr="00C51867">
        <w:rPr>
          <w:sz w:val="28"/>
          <w:szCs w:val="28"/>
        </w:rPr>
        <w:t xml:space="preserve">. Виды упражнений по орфографии. </w:t>
      </w:r>
      <w:r>
        <w:rPr>
          <w:sz w:val="28"/>
          <w:szCs w:val="28"/>
        </w:rPr>
        <w:t>Приемы работы над непроверяемыми написаниями. М</w:t>
      </w:r>
      <w:r w:rsidRPr="00C51867">
        <w:rPr>
          <w:sz w:val="28"/>
          <w:szCs w:val="28"/>
        </w:rPr>
        <w:t>ето</w:t>
      </w:r>
      <w:r>
        <w:rPr>
          <w:sz w:val="28"/>
          <w:szCs w:val="28"/>
        </w:rPr>
        <w:t>дика</w:t>
      </w:r>
      <w:r w:rsidRPr="00C51867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орфографического разбора</w:t>
      </w:r>
      <w:r w:rsidRPr="00C51867">
        <w:rPr>
          <w:sz w:val="28"/>
          <w:szCs w:val="28"/>
        </w:rPr>
        <w:t xml:space="preserve">.  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синтаксису</w:t>
      </w:r>
      <w:r>
        <w:rPr>
          <w:b/>
          <w:sz w:val="28"/>
          <w:szCs w:val="28"/>
        </w:rPr>
        <w:t>.</w:t>
      </w:r>
    </w:p>
    <w:p w:rsidR="004E7500" w:rsidRPr="00CA16A5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Этапы и задачи</w:t>
      </w:r>
      <w:r w:rsidRPr="00C51867">
        <w:rPr>
          <w:sz w:val="28"/>
          <w:szCs w:val="28"/>
        </w:rPr>
        <w:t xml:space="preserve"> обучения синтаксису в учреждениях общего среднего образования. Частнометодическ</w:t>
      </w:r>
      <w:r>
        <w:rPr>
          <w:sz w:val="28"/>
          <w:szCs w:val="28"/>
        </w:rPr>
        <w:t>ие принципы обучения синтаксису</w:t>
      </w:r>
      <w:r w:rsidRPr="00C51867">
        <w:rPr>
          <w:sz w:val="28"/>
          <w:szCs w:val="28"/>
        </w:rPr>
        <w:t>. Ст</w:t>
      </w:r>
      <w:r>
        <w:rPr>
          <w:sz w:val="28"/>
          <w:szCs w:val="28"/>
        </w:rPr>
        <w:t>руктура и</w:t>
      </w:r>
      <w:r w:rsidRPr="00C51867">
        <w:rPr>
          <w:sz w:val="28"/>
          <w:szCs w:val="28"/>
        </w:rPr>
        <w:t xml:space="preserve"> содержание курса синтаксиса</w:t>
      </w:r>
      <w:r w:rsidRPr="00D84581"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в учреждениях общего среднего образования</w:t>
      </w:r>
      <w:r>
        <w:rPr>
          <w:sz w:val="28"/>
          <w:szCs w:val="28"/>
        </w:rPr>
        <w:t>. У</w:t>
      </w:r>
      <w:r w:rsidRPr="00C51867">
        <w:rPr>
          <w:sz w:val="28"/>
          <w:szCs w:val="28"/>
        </w:rPr>
        <w:t>мения и на</w:t>
      </w:r>
      <w:r>
        <w:rPr>
          <w:sz w:val="28"/>
          <w:szCs w:val="28"/>
        </w:rPr>
        <w:t>выки, формируемые у учащихся при обучении синтаксису.</w:t>
      </w:r>
      <w:r w:rsidRPr="00C51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Типология синтаксических упражнений. Синтаксический разбор, методика его проведения.</w:t>
      </w:r>
    </w:p>
    <w:p w:rsidR="004E7500" w:rsidRPr="00CA16A5" w:rsidRDefault="004E7500" w:rsidP="007B6341">
      <w:pPr>
        <w:ind w:firstLine="720"/>
        <w:rPr>
          <w:b/>
          <w:sz w:val="28"/>
          <w:szCs w:val="28"/>
        </w:rPr>
      </w:pPr>
      <w:r w:rsidRPr="00C51867">
        <w:rPr>
          <w:b/>
          <w:sz w:val="28"/>
          <w:szCs w:val="28"/>
        </w:rPr>
        <w:t>Методика обучения пунктуации</w:t>
      </w:r>
    </w:p>
    <w:p w:rsidR="004E7500" w:rsidRPr="00C51867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Этапы и з</w:t>
      </w:r>
      <w:r w:rsidRPr="00C51867">
        <w:rPr>
          <w:sz w:val="28"/>
          <w:szCs w:val="28"/>
        </w:rPr>
        <w:t>адачи обучения пунктуации в учреждениях общего среднего образования.</w:t>
      </w:r>
      <w:r w:rsidRPr="00D84581">
        <w:rPr>
          <w:sz w:val="28"/>
          <w:szCs w:val="28"/>
        </w:rPr>
        <w:t xml:space="preserve"> </w:t>
      </w:r>
      <w:r>
        <w:rPr>
          <w:sz w:val="28"/>
          <w:szCs w:val="28"/>
        </w:rPr>
        <w:t>Частнометодические принципы обучения пунктуации</w:t>
      </w:r>
      <w:r w:rsidRPr="00C51867">
        <w:rPr>
          <w:sz w:val="28"/>
          <w:szCs w:val="28"/>
        </w:rPr>
        <w:t>.</w:t>
      </w:r>
      <w:r>
        <w:rPr>
          <w:sz w:val="28"/>
          <w:szCs w:val="28"/>
        </w:rPr>
        <w:t xml:space="preserve"> Содержание</w:t>
      </w:r>
      <w:r w:rsidRPr="00C51867">
        <w:rPr>
          <w:sz w:val="28"/>
          <w:szCs w:val="28"/>
        </w:rPr>
        <w:t xml:space="preserve"> обучения пунктуации</w:t>
      </w:r>
      <w:r w:rsidRPr="00315ABC">
        <w:rPr>
          <w:sz w:val="28"/>
          <w:szCs w:val="28"/>
        </w:rPr>
        <w:t xml:space="preserve"> </w:t>
      </w:r>
      <w:r w:rsidRPr="00C51867">
        <w:rPr>
          <w:sz w:val="28"/>
          <w:szCs w:val="28"/>
        </w:rPr>
        <w:t>учреждениях общего среднего образования, обусловленность введения пунктуационных правил последовательностью формирования синтаксических умений. Методика работы над пунктуационным правилом. Виды упражнений по пунктуации. Структурно-семантический анализ предложения как основа анализа пунктуационного. Методика проведения пунктуационного разбора.</w:t>
      </w:r>
    </w:p>
    <w:p w:rsidR="004E7500" w:rsidRDefault="004E7500" w:rsidP="007B6341">
      <w:pPr>
        <w:ind w:firstLine="720"/>
        <w:rPr>
          <w:b/>
          <w:sz w:val="28"/>
          <w:szCs w:val="28"/>
        </w:rPr>
      </w:pPr>
    </w:p>
    <w:p w:rsidR="004E7500" w:rsidRDefault="004E7500" w:rsidP="00F6045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475FA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5.</w:t>
      </w:r>
      <w:r w:rsidRPr="00475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Методика развития речи учащихся</w:t>
      </w:r>
    </w:p>
    <w:p w:rsidR="004E7500" w:rsidRDefault="004E7500" w:rsidP="00F60454">
      <w:pPr>
        <w:ind w:firstLine="540"/>
        <w:jc w:val="center"/>
        <w:rPr>
          <w:b/>
          <w:sz w:val="28"/>
          <w:szCs w:val="28"/>
        </w:rPr>
      </w:pPr>
    </w:p>
    <w:p w:rsidR="004E7500" w:rsidRPr="0070400C" w:rsidRDefault="004E7500" w:rsidP="007B6341">
      <w:pPr>
        <w:ind w:firstLine="720"/>
        <w:rPr>
          <w:b/>
          <w:sz w:val="28"/>
          <w:szCs w:val="28"/>
        </w:rPr>
      </w:pPr>
      <w:r w:rsidRPr="00475FA9">
        <w:rPr>
          <w:b/>
          <w:sz w:val="28"/>
          <w:szCs w:val="28"/>
        </w:rPr>
        <w:t>Задачи и направления работы по развитию речи учащихся</w:t>
      </w:r>
      <w:r>
        <w:rPr>
          <w:b/>
          <w:sz w:val="28"/>
          <w:szCs w:val="28"/>
        </w:rPr>
        <w:t>.</w:t>
      </w:r>
    </w:p>
    <w:p w:rsidR="004E7500" w:rsidRPr="00475FA9" w:rsidRDefault="004E7500" w:rsidP="007B6341">
      <w:pPr>
        <w:ind w:firstLine="720"/>
        <w:jc w:val="both"/>
        <w:rPr>
          <w:sz w:val="28"/>
          <w:szCs w:val="28"/>
        </w:rPr>
      </w:pPr>
      <w:r w:rsidRPr="00475FA9">
        <w:rPr>
          <w:sz w:val="28"/>
          <w:szCs w:val="28"/>
        </w:rPr>
        <w:t xml:space="preserve"> Понятие «развитие речи» в методике преподавания русского язы</w:t>
      </w:r>
      <w:r>
        <w:rPr>
          <w:sz w:val="28"/>
          <w:szCs w:val="28"/>
        </w:rPr>
        <w:t>ка. З</w:t>
      </w:r>
      <w:r w:rsidRPr="00475FA9">
        <w:rPr>
          <w:sz w:val="28"/>
          <w:szCs w:val="28"/>
        </w:rPr>
        <w:t xml:space="preserve">адачи работы по развитию речи на уроках русского языка.  Основные направления работы по развитию речи: обогащение словарного запаса и грамматического строя речи учащихся, </w:t>
      </w:r>
      <w:r>
        <w:rPr>
          <w:sz w:val="28"/>
          <w:szCs w:val="28"/>
        </w:rPr>
        <w:t>работа над нормами русского литературного языка</w:t>
      </w:r>
      <w:r w:rsidRPr="00475FA9">
        <w:rPr>
          <w:sz w:val="28"/>
          <w:szCs w:val="28"/>
        </w:rPr>
        <w:t>, развитие связной речи обучающихся.</w:t>
      </w:r>
    </w:p>
    <w:p w:rsidR="004E7500" w:rsidRPr="00475FA9" w:rsidRDefault="004E7500" w:rsidP="007B6341">
      <w:pPr>
        <w:ind w:firstLine="720"/>
        <w:jc w:val="both"/>
        <w:rPr>
          <w:sz w:val="28"/>
          <w:szCs w:val="28"/>
        </w:rPr>
      </w:pPr>
      <w:r w:rsidRPr="00475FA9">
        <w:rPr>
          <w:sz w:val="28"/>
          <w:szCs w:val="28"/>
        </w:rPr>
        <w:t xml:space="preserve">Содержание работы по обогащению словарного запаса учащихся. </w:t>
      </w:r>
      <w:r>
        <w:rPr>
          <w:sz w:val="28"/>
          <w:szCs w:val="28"/>
        </w:rPr>
        <w:t>Типология</w:t>
      </w:r>
      <w:r w:rsidRPr="00475FA9">
        <w:rPr>
          <w:sz w:val="28"/>
          <w:szCs w:val="28"/>
        </w:rPr>
        <w:t xml:space="preserve"> упражнений</w:t>
      </w:r>
      <w:r>
        <w:rPr>
          <w:sz w:val="28"/>
          <w:szCs w:val="28"/>
        </w:rPr>
        <w:t xml:space="preserve"> по обогащению словарного запаса</w:t>
      </w:r>
      <w:r w:rsidRPr="00475F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75FA9">
        <w:rPr>
          <w:sz w:val="28"/>
          <w:szCs w:val="28"/>
        </w:rPr>
        <w:t>Обогащение грамматического строя речи учащихся при обучении словообразованию, морфологии и синт</w:t>
      </w:r>
      <w:r>
        <w:rPr>
          <w:sz w:val="28"/>
          <w:szCs w:val="28"/>
        </w:rPr>
        <w:t>аксису</w:t>
      </w:r>
      <w:r w:rsidRPr="00475FA9">
        <w:rPr>
          <w:sz w:val="28"/>
          <w:szCs w:val="28"/>
        </w:rPr>
        <w:t xml:space="preserve">. </w:t>
      </w:r>
    </w:p>
    <w:p w:rsidR="004E7500" w:rsidRPr="00475FA9" w:rsidRDefault="004E7500" w:rsidP="007B6341">
      <w:pPr>
        <w:ind w:firstLine="720"/>
        <w:jc w:val="both"/>
        <w:rPr>
          <w:sz w:val="28"/>
          <w:szCs w:val="28"/>
        </w:rPr>
      </w:pPr>
      <w:r w:rsidRPr="00475FA9">
        <w:rPr>
          <w:sz w:val="28"/>
          <w:szCs w:val="28"/>
        </w:rPr>
        <w:t>Значение, задачи, содержание и место работы</w:t>
      </w:r>
      <w:r>
        <w:rPr>
          <w:sz w:val="28"/>
          <w:szCs w:val="28"/>
        </w:rPr>
        <w:t xml:space="preserve"> над </w:t>
      </w:r>
      <w:r w:rsidRPr="00475FA9">
        <w:rPr>
          <w:sz w:val="28"/>
          <w:szCs w:val="28"/>
        </w:rPr>
        <w:t>произносительным</w:t>
      </w:r>
      <w:r>
        <w:rPr>
          <w:sz w:val="28"/>
          <w:szCs w:val="28"/>
        </w:rPr>
        <w:t>и</w:t>
      </w:r>
      <w:r w:rsidRPr="00475FA9">
        <w:rPr>
          <w:sz w:val="28"/>
          <w:szCs w:val="28"/>
        </w:rPr>
        <w:t>,</w:t>
      </w:r>
      <w:r w:rsidRPr="00BD1627">
        <w:rPr>
          <w:sz w:val="28"/>
          <w:szCs w:val="28"/>
        </w:rPr>
        <w:t xml:space="preserve"> </w:t>
      </w:r>
      <w:r w:rsidRPr="00475FA9">
        <w:rPr>
          <w:sz w:val="28"/>
          <w:szCs w:val="28"/>
        </w:rPr>
        <w:t>словообразовательным</w:t>
      </w:r>
      <w:r>
        <w:rPr>
          <w:sz w:val="28"/>
          <w:szCs w:val="28"/>
        </w:rPr>
        <w:t>и</w:t>
      </w:r>
      <w:r w:rsidRPr="00475FA9">
        <w:rPr>
          <w:sz w:val="28"/>
          <w:szCs w:val="28"/>
        </w:rPr>
        <w:t>, лексическим</w:t>
      </w:r>
      <w:r>
        <w:rPr>
          <w:sz w:val="28"/>
          <w:szCs w:val="28"/>
        </w:rPr>
        <w:t>и</w:t>
      </w:r>
      <w:r w:rsidRPr="00475FA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фразеологическими, </w:t>
      </w:r>
      <w:r w:rsidRPr="00475FA9">
        <w:rPr>
          <w:sz w:val="28"/>
          <w:szCs w:val="28"/>
        </w:rPr>
        <w:t>морфологическим</w:t>
      </w:r>
      <w:r>
        <w:rPr>
          <w:sz w:val="28"/>
          <w:szCs w:val="28"/>
        </w:rPr>
        <w:t>и</w:t>
      </w:r>
      <w:r w:rsidRPr="00475FA9">
        <w:rPr>
          <w:sz w:val="28"/>
          <w:szCs w:val="28"/>
        </w:rPr>
        <w:t>, синтаксическим</w:t>
      </w:r>
      <w:r>
        <w:rPr>
          <w:sz w:val="28"/>
          <w:szCs w:val="28"/>
        </w:rPr>
        <w:t xml:space="preserve">и нормами русского литературного языка. </w:t>
      </w:r>
      <w:r w:rsidRPr="00475FA9">
        <w:rPr>
          <w:sz w:val="28"/>
          <w:szCs w:val="28"/>
        </w:rPr>
        <w:t>Типол</w:t>
      </w:r>
      <w:r>
        <w:rPr>
          <w:sz w:val="28"/>
          <w:szCs w:val="28"/>
        </w:rPr>
        <w:t>огия упражнений по обучению правильной речи</w:t>
      </w:r>
      <w:r w:rsidRPr="00475FA9">
        <w:rPr>
          <w:sz w:val="28"/>
          <w:szCs w:val="28"/>
        </w:rPr>
        <w:t xml:space="preserve">. </w:t>
      </w:r>
    </w:p>
    <w:p w:rsidR="004E7500" w:rsidRPr="00475FA9" w:rsidRDefault="004E7500" w:rsidP="007B6341">
      <w:pPr>
        <w:ind w:firstLine="720"/>
        <w:jc w:val="both"/>
        <w:rPr>
          <w:sz w:val="28"/>
          <w:szCs w:val="28"/>
        </w:rPr>
      </w:pPr>
      <w:r w:rsidRPr="00475FA9">
        <w:rPr>
          <w:sz w:val="28"/>
          <w:szCs w:val="28"/>
        </w:rPr>
        <w:t xml:space="preserve">Связная речь как методическое понятие. Цель и направления работы по развитию связной речи учащихся. </w:t>
      </w:r>
    </w:p>
    <w:p w:rsidR="004E7500" w:rsidRDefault="004E7500" w:rsidP="007B6341">
      <w:pPr>
        <w:ind w:firstLine="720"/>
        <w:rPr>
          <w:sz w:val="28"/>
          <w:szCs w:val="28"/>
        </w:rPr>
      </w:pPr>
      <w:r w:rsidRPr="008903C3">
        <w:rPr>
          <w:b/>
          <w:sz w:val="28"/>
          <w:szCs w:val="28"/>
        </w:rPr>
        <w:t>Обучение теории те</w:t>
      </w:r>
      <w:r>
        <w:rPr>
          <w:b/>
          <w:sz w:val="28"/>
          <w:szCs w:val="28"/>
        </w:rPr>
        <w:t>к</w:t>
      </w:r>
      <w:r w:rsidRPr="008903C3">
        <w:rPr>
          <w:b/>
          <w:sz w:val="28"/>
          <w:szCs w:val="28"/>
        </w:rPr>
        <w:t>стообразования</w:t>
      </w:r>
      <w:r>
        <w:rPr>
          <w:b/>
          <w:sz w:val="28"/>
          <w:szCs w:val="28"/>
        </w:rPr>
        <w:t>.</w:t>
      </w:r>
    </w:p>
    <w:p w:rsidR="004E7500" w:rsidRDefault="004E7500" w:rsidP="007B6341">
      <w:pPr>
        <w:ind w:firstLine="720"/>
        <w:jc w:val="both"/>
        <w:rPr>
          <w:sz w:val="28"/>
          <w:szCs w:val="28"/>
        </w:rPr>
      </w:pPr>
      <w:r w:rsidRPr="00C51867">
        <w:rPr>
          <w:sz w:val="28"/>
          <w:szCs w:val="28"/>
        </w:rPr>
        <w:t xml:space="preserve">Формирование у учащихся понятия о </w:t>
      </w:r>
      <w:r w:rsidRPr="008903C3">
        <w:rPr>
          <w:sz w:val="28"/>
          <w:szCs w:val="28"/>
        </w:rPr>
        <w:t>тексте</w:t>
      </w:r>
      <w:r w:rsidRPr="008903C3">
        <w:rPr>
          <w:spacing w:val="40"/>
          <w:sz w:val="28"/>
          <w:szCs w:val="28"/>
        </w:rPr>
        <w:t xml:space="preserve">, </w:t>
      </w:r>
      <w:r w:rsidRPr="008903C3">
        <w:rPr>
          <w:sz w:val="28"/>
          <w:szCs w:val="28"/>
        </w:rPr>
        <w:t xml:space="preserve">его основных признаках (тематическое единство, развернутость, последовательность, связность, цельность, законченность) и основных функционально-смысловых типах речи (повествование, описание, рассуждение, комбинированные типы речи). </w:t>
      </w:r>
    </w:p>
    <w:p w:rsidR="004E7500" w:rsidRPr="00CB7334" w:rsidRDefault="004E7500" w:rsidP="007B6341">
      <w:pPr>
        <w:ind w:firstLine="720"/>
        <w:jc w:val="both"/>
        <w:rPr>
          <w:sz w:val="28"/>
          <w:szCs w:val="28"/>
        </w:rPr>
      </w:pPr>
      <w:r w:rsidRPr="008903C3">
        <w:rPr>
          <w:sz w:val="28"/>
          <w:szCs w:val="28"/>
        </w:rPr>
        <w:t xml:space="preserve">Виды заданий для работы с текстом. </w:t>
      </w:r>
    </w:p>
    <w:p w:rsidR="004E7500" w:rsidRPr="00CB7334" w:rsidRDefault="004E7500" w:rsidP="007B6341">
      <w:pPr>
        <w:ind w:firstLine="720"/>
        <w:rPr>
          <w:b/>
          <w:sz w:val="28"/>
          <w:szCs w:val="28"/>
        </w:rPr>
      </w:pPr>
      <w:r w:rsidRPr="008903C3">
        <w:rPr>
          <w:b/>
          <w:sz w:val="28"/>
          <w:szCs w:val="28"/>
        </w:rPr>
        <w:t>Методика обучения стилистике</w:t>
      </w:r>
      <w:r>
        <w:rPr>
          <w:b/>
          <w:sz w:val="28"/>
          <w:szCs w:val="28"/>
        </w:rPr>
        <w:t>.</w:t>
      </w:r>
    </w:p>
    <w:p w:rsidR="004E7500" w:rsidRPr="00511DB6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903C3">
        <w:rPr>
          <w:sz w:val="28"/>
          <w:szCs w:val="28"/>
        </w:rPr>
        <w:t xml:space="preserve">адачи и содержание работы по стилистике в учреждениях общего среднего образования. Изучаемые стилистические понятия, учебная модель </w:t>
      </w:r>
      <w:r>
        <w:rPr>
          <w:sz w:val="28"/>
          <w:szCs w:val="28"/>
        </w:rPr>
        <w:t xml:space="preserve">характеристики </w:t>
      </w:r>
      <w:r w:rsidRPr="008903C3">
        <w:rPr>
          <w:sz w:val="28"/>
          <w:szCs w:val="28"/>
        </w:rPr>
        <w:t xml:space="preserve">стиля </w:t>
      </w:r>
      <w:r>
        <w:rPr>
          <w:sz w:val="28"/>
          <w:szCs w:val="28"/>
        </w:rPr>
        <w:t xml:space="preserve">речи </w:t>
      </w:r>
      <w:r w:rsidRPr="008903C3">
        <w:rPr>
          <w:sz w:val="28"/>
          <w:szCs w:val="28"/>
        </w:rPr>
        <w:t>(сфера применения, задачи речи, с</w:t>
      </w:r>
      <w:r>
        <w:rPr>
          <w:sz w:val="28"/>
          <w:szCs w:val="28"/>
        </w:rPr>
        <w:t>тилеобразующие черты, языковые особенности</w:t>
      </w:r>
      <w:r w:rsidRPr="008903C3">
        <w:rPr>
          <w:sz w:val="28"/>
          <w:szCs w:val="28"/>
        </w:rPr>
        <w:t xml:space="preserve"> всех уровней языка). Типология упражнений по стилистике. </w:t>
      </w:r>
    </w:p>
    <w:p w:rsidR="004E7500" w:rsidRPr="00034368" w:rsidRDefault="004E7500" w:rsidP="007B6341">
      <w:pPr>
        <w:ind w:firstLine="720"/>
        <w:rPr>
          <w:b/>
          <w:sz w:val="28"/>
          <w:szCs w:val="28"/>
        </w:rPr>
      </w:pPr>
      <w:r w:rsidRPr="00034368">
        <w:rPr>
          <w:b/>
          <w:sz w:val="28"/>
          <w:szCs w:val="28"/>
        </w:rPr>
        <w:t>Изложения в системе работы по развитию связной речи учащих</w:t>
      </w:r>
      <w:r>
        <w:rPr>
          <w:b/>
          <w:sz w:val="28"/>
          <w:szCs w:val="28"/>
        </w:rPr>
        <w:t>ся.</w:t>
      </w:r>
    </w:p>
    <w:p w:rsidR="004E7500" w:rsidRPr="008903C3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Изложение как вид работы по развитию связной речи учащихся. Классификация</w:t>
      </w:r>
      <w:r w:rsidRPr="008903C3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ложений </w:t>
      </w:r>
      <w:r w:rsidRPr="008903C3">
        <w:rPr>
          <w:sz w:val="28"/>
          <w:szCs w:val="28"/>
        </w:rPr>
        <w:t>по цели проведени</w:t>
      </w:r>
      <w:r>
        <w:rPr>
          <w:sz w:val="28"/>
          <w:szCs w:val="28"/>
        </w:rPr>
        <w:t>я, по способу воспроизведения содержания исходного текста</w:t>
      </w:r>
      <w:r w:rsidRPr="008903C3">
        <w:rPr>
          <w:sz w:val="28"/>
          <w:szCs w:val="28"/>
        </w:rPr>
        <w:t xml:space="preserve">. Методика проведения обучающих подробного, сжатого, выборочного изложений, изложения с дополнительным заданием. </w:t>
      </w:r>
    </w:p>
    <w:p w:rsidR="004E7500" w:rsidRPr="00CB7334" w:rsidRDefault="004E7500" w:rsidP="007B634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Сочинения</w:t>
      </w:r>
      <w:r w:rsidRPr="00034368">
        <w:rPr>
          <w:b/>
          <w:sz w:val="28"/>
          <w:szCs w:val="28"/>
        </w:rPr>
        <w:t xml:space="preserve"> в системе работы по развитию связной речи учащих</w:t>
      </w:r>
      <w:r>
        <w:rPr>
          <w:b/>
          <w:sz w:val="28"/>
          <w:szCs w:val="28"/>
        </w:rPr>
        <w:t xml:space="preserve">ся. </w:t>
      </w:r>
      <w:r w:rsidRPr="00034368">
        <w:rPr>
          <w:b/>
          <w:sz w:val="28"/>
          <w:szCs w:val="28"/>
        </w:rPr>
        <w:t>Жанрово-стилистической подход к развитию связной речи учащихся</w:t>
      </w:r>
      <w:r>
        <w:rPr>
          <w:b/>
          <w:sz w:val="28"/>
          <w:szCs w:val="28"/>
        </w:rPr>
        <w:t>.</w:t>
      </w:r>
    </w:p>
    <w:p w:rsidR="004E7500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Сочинение как вид творческого упражнения</w:t>
      </w:r>
      <w:r w:rsidRPr="008903C3">
        <w:rPr>
          <w:sz w:val="28"/>
          <w:szCs w:val="28"/>
        </w:rPr>
        <w:t>.  Классификация сочине</w:t>
      </w:r>
      <w:r>
        <w:rPr>
          <w:sz w:val="28"/>
          <w:szCs w:val="28"/>
        </w:rPr>
        <w:t>ний</w:t>
      </w:r>
      <w:r w:rsidRPr="008903C3">
        <w:rPr>
          <w:sz w:val="28"/>
          <w:szCs w:val="28"/>
        </w:rPr>
        <w:t xml:space="preserve"> по цели пров</w:t>
      </w:r>
      <w:r>
        <w:rPr>
          <w:sz w:val="28"/>
          <w:szCs w:val="28"/>
        </w:rPr>
        <w:t xml:space="preserve">едения, по месту выполнения, </w:t>
      </w:r>
      <w:r w:rsidRPr="008903C3">
        <w:rPr>
          <w:sz w:val="28"/>
          <w:szCs w:val="28"/>
        </w:rPr>
        <w:t>по содержанию, по структурно-логическим типам речи, по жанрам речи и др.</w:t>
      </w:r>
      <w:r>
        <w:rPr>
          <w:sz w:val="28"/>
          <w:szCs w:val="28"/>
        </w:rPr>
        <w:t xml:space="preserve"> </w:t>
      </w:r>
      <w:r w:rsidRPr="008903C3">
        <w:rPr>
          <w:sz w:val="28"/>
          <w:szCs w:val="28"/>
        </w:rPr>
        <w:t>Коммуникативные умения, формируемые при написании сочинений. Способы подготовки к написанию сочинений. Структурные компоненты урока о</w:t>
      </w:r>
      <w:r>
        <w:rPr>
          <w:sz w:val="28"/>
          <w:szCs w:val="28"/>
        </w:rPr>
        <w:t>бучающего сочинения.</w:t>
      </w:r>
    </w:p>
    <w:p w:rsidR="004E7500" w:rsidRPr="00C51867" w:rsidRDefault="004E7500" w:rsidP="007B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Жанры речи, изучаемые в курсе русского языка, принципы отбора жанров для изучения. Методика ознакомления</w:t>
      </w:r>
      <w:r w:rsidRPr="00C51867">
        <w:rPr>
          <w:sz w:val="28"/>
          <w:szCs w:val="28"/>
        </w:rPr>
        <w:t xml:space="preserve"> с особенностями содержания, композиции, языковых средств текстов изучаемых жанров ре</w:t>
      </w:r>
      <w:r>
        <w:rPr>
          <w:sz w:val="28"/>
          <w:szCs w:val="28"/>
        </w:rPr>
        <w:t xml:space="preserve">чи, </w:t>
      </w:r>
      <w:r w:rsidRPr="00C51867">
        <w:rPr>
          <w:sz w:val="28"/>
          <w:szCs w:val="28"/>
        </w:rPr>
        <w:t>этапы</w:t>
      </w:r>
      <w:r>
        <w:rPr>
          <w:sz w:val="28"/>
          <w:szCs w:val="28"/>
        </w:rPr>
        <w:t xml:space="preserve"> работы над жанрами речи. </w:t>
      </w:r>
    </w:p>
    <w:p w:rsidR="004E7500" w:rsidRDefault="004E7500" w:rsidP="007B6341">
      <w:pPr>
        <w:shd w:val="clear" w:color="auto" w:fill="FFFFFF"/>
        <w:ind w:firstLine="720"/>
        <w:rPr>
          <w:b/>
          <w:bCs/>
          <w:sz w:val="28"/>
          <w:szCs w:val="28"/>
        </w:rPr>
      </w:pPr>
    </w:p>
    <w:p w:rsidR="004E7500" w:rsidRDefault="004E7500" w:rsidP="00F60454">
      <w:pPr>
        <w:shd w:val="clear" w:color="auto" w:fill="FFFFFF"/>
        <w:ind w:firstLine="540"/>
        <w:jc w:val="center"/>
        <w:rPr>
          <w:b/>
          <w:bCs/>
          <w:sz w:val="28"/>
          <w:szCs w:val="28"/>
        </w:rPr>
      </w:pPr>
    </w:p>
    <w:p w:rsidR="004E7500" w:rsidRPr="007B6341" w:rsidRDefault="004E7500" w:rsidP="00F60454">
      <w:pPr>
        <w:shd w:val="clear" w:color="auto" w:fill="FFFFFF"/>
        <w:ind w:firstLine="540"/>
        <w:jc w:val="center"/>
        <w:rPr>
          <w:b/>
          <w:bCs/>
          <w:i/>
        </w:rPr>
      </w:pPr>
      <w:r w:rsidRPr="007B6341">
        <w:rPr>
          <w:b/>
          <w:bCs/>
          <w:i/>
        </w:rPr>
        <w:t>Литература по разделу 1</w:t>
      </w:r>
    </w:p>
    <w:p w:rsidR="004E7500" w:rsidRPr="007B6341" w:rsidRDefault="004E7500" w:rsidP="00762A80">
      <w:pPr>
        <w:shd w:val="clear" w:color="auto" w:fill="FFFFFF"/>
        <w:rPr>
          <w:b/>
          <w:bCs/>
        </w:rPr>
      </w:pPr>
    </w:p>
    <w:p w:rsidR="004E7500" w:rsidRPr="007B6341" w:rsidRDefault="004E7500" w:rsidP="00F60454">
      <w:pPr>
        <w:shd w:val="clear" w:color="auto" w:fill="FFFFFF"/>
        <w:ind w:firstLine="540"/>
        <w:jc w:val="center"/>
        <w:rPr>
          <w:b/>
          <w:bCs/>
          <w:i/>
        </w:rPr>
      </w:pPr>
      <w:r w:rsidRPr="007B6341">
        <w:rPr>
          <w:b/>
          <w:bCs/>
          <w:i/>
        </w:rPr>
        <w:t>Основная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>Литвинко, Ф. М. Методика преподавания русского языка в школе / Ф. М. Литвинко. – Минск, 2020.</w:t>
      </w:r>
    </w:p>
    <w:p w:rsidR="004E7500" w:rsidRPr="007B6341" w:rsidRDefault="004E7500" w:rsidP="00F60454">
      <w:pPr>
        <w:shd w:val="clear" w:color="auto" w:fill="FFFFFF"/>
        <w:ind w:firstLine="540"/>
        <w:jc w:val="both"/>
        <w:rPr>
          <w:lang w:val="be-BY"/>
        </w:rPr>
      </w:pPr>
      <w:r w:rsidRPr="007B6341">
        <w:t>М</w:t>
      </w:r>
      <w:r w:rsidRPr="007B6341">
        <w:rPr>
          <w:lang w:val="be-BY"/>
        </w:rPr>
        <w:t xml:space="preserve">етодика преподавания русского языка в школе / М. Т. Баранов, Н. А. Ипполитова, Т. А. Ладыженская, М. Р. Львов; под ред. М. Т. Баранова. – М., 2000. </w:t>
      </w:r>
    </w:p>
    <w:p w:rsidR="004E7500" w:rsidRPr="007B6341" w:rsidRDefault="004E7500" w:rsidP="00F60454">
      <w:pPr>
        <w:shd w:val="clear" w:color="auto" w:fill="FFFFFF"/>
        <w:ind w:firstLine="540"/>
        <w:jc w:val="both"/>
        <w:rPr>
          <w:lang w:val="be-BY"/>
        </w:rPr>
      </w:pPr>
      <w:r w:rsidRPr="007B6341">
        <w:t>Оценка результатов учебной деятельности учащихся по учебному предмету «Русский язык»</w:t>
      </w:r>
      <w:r w:rsidRPr="007B6341">
        <w:rPr>
          <w:lang w:val="be-BY"/>
        </w:rPr>
        <w:t>.</w:t>
      </w:r>
      <w:r w:rsidRPr="007B6341">
        <w:t xml:space="preserve"> – Режим доступа: </w:t>
      </w:r>
      <w:hyperlink r:id="rId7" w:history="1">
        <w:r w:rsidRPr="007B6341">
          <w:rPr>
            <w:rStyle w:val="Hyperlink"/>
          </w:rPr>
          <w:t>www.edu.</w:t>
        </w:r>
        <w:r w:rsidRPr="007B6341">
          <w:rPr>
            <w:rStyle w:val="Hyperlink"/>
            <w:lang w:val="en-US"/>
          </w:rPr>
          <w:t>gov</w:t>
        </w:r>
        <w:r w:rsidRPr="007B6341">
          <w:rPr>
            <w:rStyle w:val="Hyperlink"/>
          </w:rPr>
          <w:t>.</w:t>
        </w:r>
        <w:r w:rsidRPr="007B6341">
          <w:rPr>
            <w:rStyle w:val="Hyperlink"/>
            <w:lang w:val="en-US"/>
          </w:rPr>
          <w:t>by</w:t>
        </w:r>
      </w:hyperlink>
      <w:r w:rsidRPr="007B6341">
        <w:t xml:space="preserve"> </w:t>
      </w:r>
    </w:p>
    <w:p w:rsidR="004E7500" w:rsidRPr="007B6341" w:rsidRDefault="004E7500" w:rsidP="00F60454">
      <w:pPr>
        <w:ind w:firstLine="540"/>
        <w:jc w:val="both"/>
      </w:pPr>
      <w:r w:rsidRPr="007B6341">
        <w:t xml:space="preserve">Учебные программы для учреждений общего среднего образования. Русский язык. – Режим доступа: </w:t>
      </w:r>
      <w:hyperlink r:id="rId8" w:history="1">
        <w:r w:rsidRPr="007B6341">
          <w:rPr>
            <w:rStyle w:val="Hyperlink"/>
          </w:rPr>
          <w:t>www.аdu.</w:t>
        </w:r>
        <w:r w:rsidRPr="007B6341">
          <w:rPr>
            <w:rStyle w:val="Hyperlink"/>
            <w:lang w:val="en-US"/>
          </w:rPr>
          <w:t>by</w:t>
        </w:r>
      </w:hyperlink>
      <w:r w:rsidRPr="007B6341">
        <w:t xml:space="preserve">  </w:t>
      </w:r>
    </w:p>
    <w:p w:rsidR="004E7500" w:rsidRPr="007B6341" w:rsidRDefault="004E7500" w:rsidP="00F60454">
      <w:pPr>
        <w:shd w:val="clear" w:color="auto" w:fill="FFFFFF"/>
        <w:outlineLvl w:val="0"/>
        <w:rPr>
          <w:b/>
          <w:bCs/>
          <w:lang w:val="be-BY"/>
        </w:rPr>
      </w:pPr>
    </w:p>
    <w:p w:rsidR="004E7500" w:rsidRPr="007B6341" w:rsidRDefault="004E7500" w:rsidP="00F60454">
      <w:pPr>
        <w:shd w:val="clear" w:color="auto" w:fill="FFFFFF"/>
        <w:ind w:firstLine="540"/>
        <w:jc w:val="center"/>
        <w:outlineLvl w:val="0"/>
        <w:rPr>
          <w:b/>
          <w:bCs/>
          <w:i/>
          <w:lang w:val="be-BY"/>
        </w:rPr>
      </w:pPr>
      <w:r w:rsidRPr="007B6341">
        <w:rPr>
          <w:b/>
          <w:bCs/>
          <w:i/>
        </w:rPr>
        <w:t>Дополнительная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Алгазина, Н. Н. Формирование орфографических навыков / Н. Н. Алгазина. – М., 1987.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Архипова, Е. В. Основы методики развития речи учащихся / Е. В. Архипова. – М., 2004.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>Баранов, М. Т.  Методика лексики и фразеологии на уроках русского языка / М.</w:t>
      </w:r>
      <w:r w:rsidRPr="007B6341">
        <w:rPr>
          <w:lang w:val="en-US"/>
        </w:rPr>
        <w:t> </w:t>
      </w:r>
      <w:r w:rsidRPr="007B6341">
        <w:t>Т.</w:t>
      </w:r>
      <w:r w:rsidRPr="007B6341">
        <w:rPr>
          <w:lang w:val="en-US"/>
        </w:rPr>
        <w:t> </w:t>
      </w:r>
      <w:r w:rsidRPr="007B6341">
        <w:t xml:space="preserve">Баранов. – М., 1988.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Блинов, Г. И. Методика пунктуации в школе / Г. И. Блинов. – М., 1990.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Величко,  Л. И.  Работа с текстом на уроках русского языка / Л. И. Величко. – М., 1983. 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Жуковская, О. А. Изучение словообразования в восьмилетней школе / О. А. Жуковская, Т. А. Шаповалова. – М., 1983.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>Зельманова, Л. М. Методика использования средств обучения на уроках русского языка / Л. М. Зельманова. – М., 1990.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Ипполитова, Н. А. Текст в системе обучения русскому языку в школе / Н. А. Ипполитова. – М., 1998. </w:t>
      </w:r>
    </w:p>
    <w:p w:rsidR="004E7500" w:rsidRPr="007B6341" w:rsidRDefault="004E7500" w:rsidP="00F60454">
      <w:pPr>
        <w:ind w:firstLine="540"/>
        <w:jc w:val="both"/>
      </w:pPr>
      <w:r w:rsidRPr="007B6341">
        <w:t>Купалова, А. Ю. Русский язык. Изучение синтаксиса и пунктуации в школе / А. Ю. Купалова. – М., 2002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>Львова, С. И. Русский язык: обучение морфемике и словообразованию в основной школе: 5–9 классы / С. И. Львова. – М., 2012.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rPr>
          <w:lang w:val="be-BY"/>
        </w:rPr>
        <w:t>Мет</w:t>
      </w:r>
      <w:r w:rsidRPr="007B6341">
        <w:t>одика развития речи на уроках русского языка / Н. Е.</w:t>
      </w:r>
      <w:r w:rsidRPr="007B6341">
        <w:rPr>
          <w:lang w:val="en-US"/>
        </w:rPr>
        <w:t> </w:t>
      </w:r>
      <w:r w:rsidRPr="007B6341">
        <w:t>Богуславская, В.</w:t>
      </w:r>
      <w:r w:rsidRPr="007B6341">
        <w:rPr>
          <w:lang w:val="en-US"/>
        </w:rPr>
        <w:t> </w:t>
      </w:r>
      <w:r w:rsidRPr="007B6341">
        <w:t xml:space="preserve">И. Капинос, А. Ю. Купалова и др.; под ред Т. А. Ладыженской. – М., 1991.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Морозова, И. Д. Виды изложений и методика их проведения / И. Д. Морозова. – М., 1984. </w:t>
      </w:r>
    </w:p>
    <w:p w:rsidR="004E7500" w:rsidRPr="007B6341" w:rsidRDefault="004E7500" w:rsidP="00F60454">
      <w:pPr>
        <w:shd w:val="clear" w:color="auto" w:fill="FFFFFF"/>
        <w:ind w:firstLine="540"/>
        <w:jc w:val="both"/>
      </w:pPr>
      <w:r w:rsidRPr="007B6341">
        <w:t xml:space="preserve">Панов, Б. Т. Типы и структура уроков русского языка / Б. Т. Панов. – М., 1986. </w:t>
      </w:r>
    </w:p>
    <w:p w:rsidR="004E7500" w:rsidRPr="00F0270A" w:rsidRDefault="004E7500" w:rsidP="00F60454">
      <w:pPr>
        <w:rPr>
          <w:sz w:val="28"/>
          <w:szCs w:val="28"/>
        </w:rPr>
      </w:pPr>
    </w:p>
    <w:p w:rsidR="004E7500" w:rsidRPr="00F0270A" w:rsidRDefault="004E7500" w:rsidP="00F60454">
      <w:pPr>
        <w:rPr>
          <w:sz w:val="28"/>
          <w:szCs w:val="28"/>
        </w:rPr>
      </w:pPr>
    </w:p>
    <w:p w:rsidR="004E7500" w:rsidRDefault="004E7500" w:rsidP="001E2BB0">
      <w:pPr>
        <w:jc w:val="center"/>
        <w:rPr>
          <w:b/>
          <w:sz w:val="28"/>
          <w:szCs w:val="28"/>
        </w:rPr>
      </w:pPr>
      <w:r w:rsidRPr="00762A80">
        <w:rPr>
          <w:b/>
          <w:sz w:val="28"/>
          <w:szCs w:val="28"/>
        </w:rPr>
        <w:t>РАЗДЕЛ 2. МЕТОДИКА ПРЕПОДАВАНИЯ РУССКОГО ЯЗЫКА КАК ИНОСТРАННОГО</w:t>
      </w:r>
    </w:p>
    <w:p w:rsidR="004E7500" w:rsidRDefault="004E7500" w:rsidP="001E2BB0">
      <w:pPr>
        <w:tabs>
          <w:tab w:val="left" w:pos="720"/>
          <w:tab w:val="left" w:pos="900"/>
          <w:tab w:val="left" w:pos="4320"/>
        </w:tabs>
        <w:rPr>
          <w:b/>
          <w:sz w:val="28"/>
          <w:szCs w:val="28"/>
        </w:rPr>
      </w:pPr>
    </w:p>
    <w:p w:rsidR="004E7500" w:rsidRDefault="004E7500" w:rsidP="001E2BB0">
      <w:pPr>
        <w:tabs>
          <w:tab w:val="left" w:pos="720"/>
          <w:tab w:val="left" w:pos="900"/>
          <w:tab w:val="left" w:pos="4320"/>
        </w:tabs>
        <w:jc w:val="center"/>
        <w:rPr>
          <w:b/>
          <w:sz w:val="28"/>
          <w:szCs w:val="28"/>
        </w:rPr>
      </w:pPr>
      <w:r w:rsidRPr="006F33F3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</w:t>
      </w:r>
      <w:r w:rsidRPr="006F33F3">
        <w:rPr>
          <w:b/>
          <w:sz w:val="28"/>
          <w:szCs w:val="28"/>
        </w:rPr>
        <w:t>1.</w:t>
      </w:r>
      <w:r w:rsidRPr="006F33F3">
        <w:rPr>
          <w:sz w:val="28"/>
          <w:szCs w:val="28"/>
        </w:rPr>
        <w:t xml:space="preserve"> </w:t>
      </w:r>
      <w:r w:rsidRPr="00EB78E3">
        <w:rPr>
          <w:b/>
          <w:sz w:val="28"/>
          <w:szCs w:val="28"/>
        </w:rPr>
        <w:t>Русский язык как иностранный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Методика преподавания РКИ как составная часть методики преподавания иностранных языков</w:t>
      </w:r>
    </w:p>
    <w:p w:rsidR="004E7500" w:rsidRDefault="004E7500" w:rsidP="00EB78E3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33F3">
        <w:rPr>
          <w:sz w:val="28"/>
          <w:szCs w:val="28"/>
        </w:rPr>
        <w:t>Место русского языка среди других языков мира. Русский язык как язык международного общения.</w:t>
      </w:r>
      <w:r>
        <w:rPr>
          <w:sz w:val="28"/>
          <w:szCs w:val="28"/>
        </w:rPr>
        <w:t xml:space="preserve"> Функционирование русского языка в социокультурном контексте. Русский язык как иностранный как особое научное направление.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 w:rsidRPr="006F33F3">
        <w:rPr>
          <w:sz w:val="28"/>
          <w:szCs w:val="28"/>
          <w:lang w:val="be-BY"/>
        </w:rPr>
        <w:t xml:space="preserve">Методика </w:t>
      </w:r>
      <w:r>
        <w:rPr>
          <w:sz w:val="28"/>
          <w:szCs w:val="28"/>
          <w:lang w:val="be-BY"/>
        </w:rPr>
        <w:t xml:space="preserve">преподавания РКИ </w:t>
      </w:r>
      <w:r w:rsidRPr="006F33F3">
        <w:rPr>
          <w:sz w:val="28"/>
          <w:szCs w:val="28"/>
          <w:lang w:val="be-BY"/>
        </w:rPr>
        <w:t xml:space="preserve">как </w:t>
      </w:r>
      <w:r>
        <w:rPr>
          <w:sz w:val="28"/>
          <w:szCs w:val="28"/>
          <w:lang w:val="be-BY"/>
        </w:rPr>
        <w:t>составная часть методики преподавания иностранных языков.</w:t>
      </w:r>
      <w:r w:rsidRPr="006F33F3">
        <w:rPr>
          <w:sz w:val="28"/>
          <w:szCs w:val="28"/>
          <w:lang w:val="be-BY"/>
        </w:rPr>
        <w:t xml:space="preserve"> Предмет и задачи методики. С</w:t>
      </w:r>
      <w:r>
        <w:rPr>
          <w:sz w:val="28"/>
          <w:szCs w:val="28"/>
          <w:lang w:val="be-BY"/>
        </w:rPr>
        <w:t>вязь методики с другими науками: с лингвистикой, с педагогикой, с психологией, с социолингвистикой, с лингвокультурологией и др. Лингвистическое обоснование методики преподавания РКИ. Основные категории РКИ. Понятие компетенций. Основные теоретические положения методики преподавания РКИ.</w:t>
      </w:r>
    </w:p>
    <w:p w:rsidR="004E7500" w:rsidRPr="006F33F3" w:rsidRDefault="004E7500" w:rsidP="00241D4A">
      <w:pPr>
        <w:tabs>
          <w:tab w:val="left" w:pos="720"/>
          <w:tab w:val="left" w:pos="900"/>
          <w:tab w:val="left" w:pos="4320"/>
        </w:tabs>
        <w:ind w:left="360" w:firstLine="349"/>
        <w:jc w:val="both"/>
        <w:rPr>
          <w:sz w:val="28"/>
          <w:szCs w:val="28"/>
        </w:rPr>
      </w:pPr>
    </w:p>
    <w:p w:rsidR="004E7500" w:rsidRDefault="004E7500" w:rsidP="00EB78E3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  <w:r w:rsidRPr="006F33F3">
        <w:rPr>
          <w:b/>
          <w:sz w:val="28"/>
          <w:szCs w:val="28"/>
        </w:rPr>
        <w:t>Тема 2</w:t>
      </w:r>
      <w:r>
        <w:rPr>
          <w:b/>
          <w:sz w:val="28"/>
          <w:szCs w:val="28"/>
        </w:rPr>
        <w:t>.2</w:t>
      </w:r>
      <w:r w:rsidRPr="006F33F3">
        <w:rPr>
          <w:b/>
          <w:sz w:val="28"/>
          <w:szCs w:val="28"/>
        </w:rPr>
        <w:t>. Базисные категории методики</w:t>
      </w:r>
    </w:p>
    <w:p w:rsidR="004E7500" w:rsidRDefault="004E7500" w:rsidP="00EB78E3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6F33F3">
        <w:rPr>
          <w:sz w:val="28"/>
          <w:szCs w:val="28"/>
        </w:rPr>
        <w:t>Понятие «принцип обучения». Классификация принципов</w:t>
      </w:r>
      <w:r>
        <w:rPr>
          <w:sz w:val="28"/>
          <w:szCs w:val="28"/>
        </w:rPr>
        <w:t xml:space="preserve"> обучения</w:t>
      </w:r>
      <w:r w:rsidRPr="006F33F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Собственно </w:t>
      </w:r>
      <w:r w:rsidRPr="006F33F3">
        <w:rPr>
          <w:sz w:val="28"/>
          <w:szCs w:val="28"/>
        </w:rPr>
        <w:t>методические принципы</w:t>
      </w:r>
      <w:r>
        <w:rPr>
          <w:sz w:val="28"/>
          <w:szCs w:val="28"/>
        </w:rPr>
        <w:t xml:space="preserve"> обучения: принцип коммуникативности, принцип учета родного языка учащихся, принцип устного опережения, принцип взаимосвязанного обучения видам речевой деятельности, принцип профессиональной направленности обучения, принцип </w:t>
      </w:r>
      <w:r w:rsidRPr="004579EC">
        <w:rPr>
          <w:sz w:val="28"/>
          <w:szCs w:val="28"/>
        </w:rPr>
        <w:t>ситуативно-тематической организации материала</w:t>
      </w:r>
      <w:r>
        <w:rPr>
          <w:sz w:val="28"/>
          <w:szCs w:val="28"/>
        </w:rPr>
        <w:t xml:space="preserve">, принцип </w:t>
      </w:r>
      <w:r w:rsidRPr="004579EC">
        <w:rPr>
          <w:sz w:val="28"/>
          <w:szCs w:val="28"/>
        </w:rPr>
        <w:t>учета уровней владения языком</w:t>
      </w:r>
      <w:r>
        <w:rPr>
          <w:sz w:val="28"/>
          <w:szCs w:val="28"/>
        </w:rPr>
        <w:t>.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6F33F3">
        <w:rPr>
          <w:sz w:val="28"/>
          <w:szCs w:val="28"/>
        </w:rPr>
        <w:t>Этапы и профили обучения РКИ. Понятие «профиль обучения». Дошкольный, школьный, подготовительный, филологический, нефилологический, курсовой профили.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Подходы к обучению языку как методическая категория.</w:t>
      </w:r>
      <w:r w:rsidRPr="006F33F3">
        <w:rPr>
          <w:sz w:val="28"/>
          <w:szCs w:val="28"/>
        </w:rPr>
        <w:t xml:space="preserve"> Подходы с точки зрения объекта</w:t>
      </w:r>
      <w:r>
        <w:rPr>
          <w:sz w:val="28"/>
          <w:szCs w:val="28"/>
        </w:rPr>
        <w:t xml:space="preserve"> обучения (языковой, речевой, речедеятельностный)</w:t>
      </w:r>
      <w:r w:rsidRPr="006F33F3">
        <w:rPr>
          <w:sz w:val="28"/>
          <w:szCs w:val="28"/>
        </w:rPr>
        <w:t>, способа обучения</w:t>
      </w:r>
      <w:r>
        <w:rPr>
          <w:sz w:val="28"/>
          <w:szCs w:val="28"/>
        </w:rPr>
        <w:t xml:space="preserve"> (прямой, сознательный, коммуникативно-деятельностный), с точки зрения взаимодействия языка и культуры (лингвострановедческий и лингвокультурологический).</w:t>
      </w:r>
      <w:r w:rsidRPr="006F33F3">
        <w:rPr>
          <w:sz w:val="28"/>
          <w:szCs w:val="28"/>
        </w:rPr>
        <w:t xml:space="preserve">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6F33F3">
        <w:rPr>
          <w:sz w:val="28"/>
          <w:szCs w:val="28"/>
        </w:rPr>
        <w:t>Уровни владения языком. Проблема уровней владения иностранным языком.</w:t>
      </w:r>
      <w:r>
        <w:rPr>
          <w:sz w:val="28"/>
          <w:szCs w:val="28"/>
        </w:rPr>
        <w:t xml:space="preserve"> Шкала уровней владения языком. Международные экзамены и сертификаты по иностранным языкам. Рекомендации для самооценки уровня коммуникативной компетенции.</w:t>
      </w:r>
    </w:p>
    <w:p w:rsidR="004E7500" w:rsidRPr="006F33F3" w:rsidRDefault="004E7500" w:rsidP="00241D4A">
      <w:pPr>
        <w:tabs>
          <w:tab w:val="left" w:pos="720"/>
          <w:tab w:val="left" w:pos="900"/>
          <w:tab w:val="left" w:pos="4320"/>
        </w:tabs>
        <w:ind w:left="360" w:firstLine="349"/>
        <w:jc w:val="both"/>
        <w:rPr>
          <w:sz w:val="28"/>
          <w:szCs w:val="28"/>
        </w:rPr>
      </w:pPr>
    </w:p>
    <w:p w:rsidR="004E7500" w:rsidRDefault="004E7500" w:rsidP="00EB78E3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  <w:r w:rsidRPr="006F33F3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</w:t>
      </w:r>
      <w:r w:rsidRPr="006F33F3">
        <w:rPr>
          <w:b/>
          <w:sz w:val="28"/>
          <w:szCs w:val="28"/>
        </w:rPr>
        <w:t>3. Содержание обучения</w:t>
      </w:r>
    </w:p>
    <w:p w:rsidR="004E7500" w:rsidRDefault="004E7500" w:rsidP="00EB78E3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EB78E3">
        <w:rPr>
          <w:b/>
          <w:sz w:val="28"/>
          <w:szCs w:val="28"/>
        </w:rPr>
        <w:t>Обучение фонетическим средствам общения</w:t>
      </w:r>
      <w:r w:rsidRPr="006F33F3">
        <w:rPr>
          <w:sz w:val="28"/>
          <w:szCs w:val="28"/>
        </w:rPr>
        <w:t xml:space="preserve">.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</w:pPr>
      <w:r>
        <w:rPr>
          <w:sz w:val="28"/>
          <w:szCs w:val="28"/>
        </w:rPr>
        <w:t xml:space="preserve">Особенности фонетической системы русского языка и ее трудности для иностранных учащихся. Содержание обучения фонетическим средствам общения. </w:t>
      </w:r>
      <w:r w:rsidRPr="006F33F3">
        <w:rPr>
          <w:sz w:val="28"/>
          <w:szCs w:val="28"/>
        </w:rPr>
        <w:t>Проблемы обучения фонетике и их решение.</w:t>
      </w:r>
      <w:r w:rsidRPr="004E2622">
        <w:t xml:space="preserve"> </w:t>
      </w:r>
      <w:r w:rsidRPr="004E2622">
        <w:rPr>
          <w:sz w:val="28"/>
          <w:szCs w:val="28"/>
        </w:rPr>
        <w:t>Рекомендации по работе над фонетикой и интонацией.</w:t>
      </w:r>
      <w:r>
        <w:rPr>
          <w:sz w:val="28"/>
          <w:szCs w:val="28"/>
        </w:rPr>
        <w:t xml:space="preserve"> </w:t>
      </w:r>
      <w:r w:rsidRPr="006F33F3">
        <w:rPr>
          <w:sz w:val="28"/>
          <w:szCs w:val="28"/>
        </w:rPr>
        <w:t>Обучение произношению.</w:t>
      </w:r>
      <w:r>
        <w:rPr>
          <w:sz w:val="28"/>
          <w:szCs w:val="28"/>
        </w:rPr>
        <w:t xml:space="preserve"> Средства наглядности на занятиях по фонетике. Виды фонетических упражнений. Контроль в обучении фонетическим средствам общения.</w:t>
      </w:r>
      <w:r w:rsidRPr="00EB1855">
        <w:t xml:space="preserve">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EB78E3">
        <w:rPr>
          <w:b/>
          <w:sz w:val="28"/>
          <w:szCs w:val="28"/>
        </w:rPr>
        <w:t>Обучение грамматическим средствам общения</w:t>
      </w:r>
      <w:r>
        <w:rPr>
          <w:sz w:val="28"/>
          <w:szCs w:val="28"/>
        </w:rPr>
        <w:t>.</w:t>
      </w:r>
      <w:r w:rsidRPr="006F33F3">
        <w:rPr>
          <w:sz w:val="28"/>
          <w:szCs w:val="28"/>
        </w:rPr>
        <w:t xml:space="preserve"> 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грамматической системы русского языка </w:t>
      </w:r>
      <w:r w:rsidRPr="004E2622">
        <w:rPr>
          <w:sz w:val="28"/>
          <w:szCs w:val="28"/>
        </w:rPr>
        <w:t>и ее трудности для иностранных учащихся</w:t>
      </w:r>
      <w:r>
        <w:rPr>
          <w:sz w:val="28"/>
          <w:szCs w:val="28"/>
        </w:rPr>
        <w:t>. Подходы к обучению грамматическим средствам общения. Содержание обучения грамматическим</w:t>
      </w:r>
      <w:r w:rsidRPr="00491CC1">
        <w:rPr>
          <w:sz w:val="28"/>
          <w:szCs w:val="28"/>
        </w:rPr>
        <w:t xml:space="preserve"> средствам общения</w:t>
      </w:r>
      <w:r>
        <w:rPr>
          <w:sz w:val="28"/>
          <w:szCs w:val="28"/>
        </w:rPr>
        <w:t xml:space="preserve">. Методика обучения грамматическим средствам общения. </w:t>
      </w:r>
      <w:r w:rsidRPr="006F33F3">
        <w:rPr>
          <w:sz w:val="28"/>
          <w:szCs w:val="28"/>
        </w:rPr>
        <w:t xml:space="preserve">Типы грамматических упражнений. </w:t>
      </w:r>
      <w:r>
        <w:rPr>
          <w:sz w:val="28"/>
          <w:szCs w:val="28"/>
        </w:rPr>
        <w:t>Контроль в обучении грамматическим средствам общения.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EB78E3">
        <w:rPr>
          <w:b/>
          <w:sz w:val="28"/>
          <w:szCs w:val="28"/>
        </w:rPr>
        <w:t>Обучение лексическим средствам общения</w:t>
      </w:r>
      <w:r w:rsidRPr="006F33F3">
        <w:rPr>
          <w:sz w:val="28"/>
          <w:szCs w:val="28"/>
        </w:rPr>
        <w:t xml:space="preserve">. 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4E2622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 xml:space="preserve">лексической </w:t>
      </w:r>
      <w:r w:rsidRPr="004E2622">
        <w:rPr>
          <w:sz w:val="28"/>
          <w:szCs w:val="28"/>
        </w:rPr>
        <w:t>системы русского языка и ее тр</w:t>
      </w:r>
      <w:r>
        <w:rPr>
          <w:sz w:val="28"/>
          <w:szCs w:val="28"/>
        </w:rPr>
        <w:t>удности для иностранных учащихся.</w:t>
      </w:r>
      <w:r w:rsidRPr="004E2622">
        <w:t xml:space="preserve"> </w:t>
      </w:r>
      <w:r w:rsidRPr="004E2622">
        <w:rPr>
          <w:sz w:val="28"/>
          <w:szCs w:val="28"/>
        </w:rPr>
        <w:t xml:space="preserve">Подходы к обучению </w:t>
      </w:r>
      <w:r>
        <w:rPr>
          <w:sz w:val="28"/>
          <w:szCs w:val="28"/>
        </w:rPr>
        <w:t xml:space="preserve">лексическим </w:t>
      </w:r>
      <w:r w:rsidRPr="004E2622">
        <w:rPr>
          <w:sz w:val="28"/>
          <w:szCs w:val="28"/>
        </w:rPr>
        <w:t xml:space="preserve">средствам общения. </w:t>
      </w:r>
      <w:r>
        <w:rPr>
          <w:sz w:val="28"/>
          <w:szCs w:val="28"/>
        </w:rPr>
        <w:t xml:space="preserve">Механизмы восприятия и воспроизведения лексических единиц. Содержание обучения лексическим средствам общения. </w:t>
      </w:r>
      <w:r w:rsidRPr="006F33F3">
        <w:rPr>
          <w:sz w:val="28"/>
          <w:szCs w:val="28"/>
        </w:rPr>
        <w:t>Активный и пассивный словарь.</w:t>
      </w:r>
      <w:r>
        <w:rPr>
          <w:sz w:val="28"/>
          <w:szCs w:val="28"/>
        </w:rPr>
        <w:t xml:space="preserve"> Принципы отбора лексических средств общения.</w:t>
      </w:r>
      <w:r w:rsidRPr="006F33F3">
        <w:rPr>
          <w:sz w:val="28"/>
          <w:szCs w:val="28"/>
        </w:rPr>
        <w:t xml:space="preserve"> Способы толкования слов. Запоминание слов. Лексические упражнения.</w:t>
      </w:r>
      <w:r>
        <w:rPr>
          <w:sz w:val="28"/>
          <w:szCs w:val="28"/>
        </w:rPr>
        <w:t xml:space="preserve"> Контроль в обучении лексике.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4F72CE">
        <w:rPr>
          <w:b/>
          <w:sz w:val="28"/>
          <w:szCs w:val="28"/>
        </w:rPr>
        <w:t>Обучение русскоязычному говорению</w:t>
      </w:r>
      <w:r w:rsidRPr="006F33F3">
        <w:rPr>
          <w:sz w:val="28"/>
          <w:szCs w:val="28"/>
        </w:rPr>
        <w:t xml:space="preserve">. 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обучения. Модель речевого высказывания. Механизмы говорения. Трудности говорения. Приемы обучения  </w:t>
      </w:r>
      <w:r w:rsidRPr="006F33F3">
        <w:rPr>
          <w:sz w:val="28"/>
          <w:szCs w:val="28"/>
        </w:rPr>
        <w:t xml:space="preserve">монологической и диалогической речи. </w:t>
      </w:r>
      <w:r>
        <w:rPr>
          <w:sz w:val="28"/>
          <w:szCs w:val="28"/>
        </w:rPr>
        <w:t xml:space="preserve">Виды опор для обучения русскоязычному говорению. </w:t>
      </w:r>
      <w:r w:rsidRPr="006F33F3">
        <w:rPr>
          <w:sz w:val="28"/>
          <w:szCs w:val="28"/>
        </w:rPr>
        <w:t>Последовательность работы над диалогом и полилогом.</w:t>
      </w:r>
      <w:r>
        <w:rPr>
          <w:sz w:val="28"/>
          <w:szCs w:val="28"/>
        </w:rPr>
        <w:t xml:space="preserve"> Система упражненийпо обучению говорению.</w:t>
      </w:r>
      <w:r w:rsidRPr="006F33F3">
        <w:rPr>
          <w:sz w:val="28"/>
          <w:szCs w:val="28"/>
        </w:rPr>
        <w:t xml:space="preserve"> Виды работы в аудитории. </w:t>
      </w:r>
      <w:r>
        <w:rPr>
          <w:sz w:val="28"/>
          <w:szCs w:val="28"/>
        </w:rPr>
        <w:t>Ролевая игра как средство обучения устному общению. Контроль в обучении говорению.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4F72CE">
        <w:rPr>
          <w:b/>
          <w:sz w:val="28"/>
          <w:szCs w:val="28"/>
        </w:rPr>
        <w:t>Обучение восприятию и пониманию русской речи на слух</w:t>
      </w:r>
      <w:r>
        <w:rPr>
          <w:sz w:val="28"/>
          <w:szCs w:val="28"/>
        </w:rPr>
        <w:t>.</w:t>
      </w:r>
      <w:r w:rsidRPr="006F33F3">
        <w:rPr>
          <w:sz w:val="28"/>
          <w:szCs w:val="28"/>
        </w:rPr>
        <w:t xml:space="preserve"> 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аудирования. Содержание обучения аудированию. Модель слухового восприятия речи. Механизмы аудирования. Трудности аудирования и их преодоление. Опоры при обучении аудированию. Этапы работы с аудиотекстом. Система упражнений </w:t>
      </w:r>
      <w:r w:rsidRPr="006F33F3">
        <w:rPr>
          <w:sz w:val="28"/>
          <w:szCs w:val="28"/>
        </w:rPr>
        <w:t xml:space="preserve"> для развития умений слушания. </w:t>
      </w:r>
      <w:r>
        <w:rPr>
          <w:sz w:val="28"/>
          <w:szCs w:val="28"/>
        </w:rPr>
        <w:t>Контроль в обучении аудированию.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4F72CE">
        <w:rPr>
          <w:b/>
          <w:sz w:val="28"/>
          <w:szCs w:val="28"/>
        </w:rPr>
        <w:t>Обучение чтению</w:t>
      </w:r>
      <w:r w:rsidRPr="006F33F3">
        <w:rPr>
          <w:sz w:val="28"/>
          <w:szCs w:val="28"/>
        </w:rPr>
        <w:t xml:space="preserve">.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чтения. Виды чтения. Трудности чтения. Содержание обучения чтению. Приемы обучения чтению. Текст как средство обучению чтению. Этапы работы с текстом. </w:t>
      </w:r>
      <w:r w:rsidRPr="0019214C">
        <w:rPr>
          <w:sz w:val="28"/>
          <w:szCs w:val="28"/>
        </w:rPr>
        <w:t>Типы упражнений при обучении чтению.</w:t>
      </w:r>
      <w:r>
        <w:rPr>
          <w:sz w:val="28"/>
          <w:szCs w:val="28"/>
        </w:rPr>
        <w:t xml:space="preserve"> </w:t>
      </w:r>
      <w:r w:rsidRPr="006F33F3">
        <w:rPr>
          <w:sz w:val="28"/>
          <w:szCs w:val="28"/>
        </w:rPr>
        <w:t xml:space="preserve">Коммуникативный метод в обучении чтению. </w:t>
      </w:r>
      <w:r>
        <w:rPr>
          <w:sz w:val="28"/>
          <w:szCs w:val="28"/>
        </w:rPr>
        <w:t>Контроль в обучении чтению.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4F72CE">
        <w:rPr>
          <w:b/>
          <w:sz w:val="28"/>
          <w:szCs w:val="28"/>
        </w:rPr>
        <w:t>Обучение письму и письменной речи</w:t>
      </w:r>
      <w:r>
        <w:rPr>
          <w:sz w:val="28"/>
          <w:szCs w:val="28"/>
        </w:rPr>
        <w:t xml:space="preserve">.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письма и письменной речи. Механизмы письменного общения. Содержание обучения письму и письменной речи. Приемы обучения письму и письменной речи. Обучение конспектированию. Обучение реферированию. Обучение другим видам письменной речи. Контроль в обучении письму и письменной речи.</w:t>
      </w:r>
    </w:p>
    <w:p w:rsidR="004E7500" w:rsidRPr="006F33F3" w:rsidRDefault="004E7500" w:rsidP="00A829E0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A829E0">
        <w:rPr>
          <w:sz w:val="28"/>
          <w:szCs w:val="28"/>
        </w:rPr>
        <w:t>Взаимосвязанное обучение видам речевой деятельности: говорению, аудированию, чтению и письму.</w:t>
      </w:r>
      <w:r>
        <w:rPr>
          <w:sz w:val="28"/>
          <w:szCs w:val="28"/>
        </w:rPr>
        <w:t xml:space="preserve"> Коммуникативная компетенция как цель и результат обучения речевой деятельности.</w:t>
      </w:r>
    </w:p>
    <w:p w:rsidR="004E7500" w:rsidRPr="006F33F3" w:rsidRDefault="004E7500" w:rsidP="00241D4A">
      <w:pPr>
        <w:tabs>
          <w:tab w:val="left" w:pos="720"/>
          <w:tab w:val="left" w:pos="900"/>
          <w:tab w:val="left" w:pos="4320"/>
        </w:tabs>
        <w:ind w:left="360" w:firstLine="349"/>
        <w:jc w:val="both"/>
        <w:rPr>
          <w:sz w:val="28"/>
          <w:szCs w:val="28"/>
        </w:rPr>
      </w:pPr>
    </w:p>
    <w:p w:rsidR="004E7500" w:rsidRDefault="004E7500" w:rsidP="004F72CE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  <w:r w:rsidRPr="006F33F3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</w:t>
      </w:r>
      <w:r w:rsidRPr="006F33F3">
        <w:rPr>
          <w:b/>
          <w:sz w:val="28"/>
          <w:szCs w:val="28"/>
        </w:rPr>
        <w:t>4. Организационные формы обучения</w:t>
      </w:r>
    </w:p>
    <w:p w:rsidR="004E7500" w:rsidRPr="006F33F3" w:rsidRDefault="004E7500" w:rsidP="004F72CE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Принципы коммуникативного иноязычного образования: принцип организации образовательного процесса как модели процесса общения, принцип индивидуализации, принцип речемыслительной активности, принцип функциональности, принцип ситуативности, принцип новизны.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F33F3">
        <w:rPr>
          <w:sz w:val="28"/>
          <w:szCs w:val="28"/>
        </w:rPr>
        <w:t>иды организационных форм обучения. Урок по практике языка.</w:t>
      </w:r>
      <w:r>
        <w:rPr>
          <w:sz w:val="28"/>
          <w:szCs w:val="28"/>
        </w:rPr>
        <w:t xml:space="preserve"> Логика урока (целенаправленность, целостность, динамика и связность урока). Типология</w:t>
      </w:r>
      <w:r w:rsidRPr="006F3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структура </w:t>
      </w:r>
      <w:r w:rsidRPr="006F33F3">
        <w:rPr>
          <w:sz w:val="28"/>
          <w:szCs w:val="28"/>
        </w:rPr>
        <w:t>уроков</w:t>
      </w:r>
      <w:r>
        <w:rPr>
          <w:sz w:val="28"/>
          <w:szCs w:val="28"/>
        </w:rPr>
        <w:t xml:space="preserve"> по русскому языку как иностранному: уроки формирования навыков, уроки совершенствования навыков, уроки развития речевых умений</w:t>
      </w:r>
      <w:r w:rsidRPr="006F33F3">
        <w:rPr>
          <w:sz w:val="28"/>
          <w:szCs w:val="28"/>
        </w:rPr>
        <w:t xml:space="preserve">. Подготовка к уроку. Цели урока и его этапов. </w:t>
      </w:r>
      <w:r>
        <w:rPr>
          <w:sz w:val="28"/>
          <w:szCs w:val="28"/>
        </w:rPr>
        <w:t>Требования к оформлению плана-к</w:t>
      </w:r>
      <w:r w:rsidRPr="006F33F3">
        <w:rPr>
          <w:sz w:val="28"/>
          <w:szCs w:val="28"/>
        </w:rPr>
        <w:t>онспект</w:t>
      </w:r>
      <w:r>
        <w:rPr>
          <w:sz w:val="28"/>
          <w:szCs w:val="28"/>
        </w:rPr>
        <w:t>а</w:t>
      </w:r>
      <w:r w:rsidRPr="006F33F3">
        <w:rPr>
          <w:sz w:val="28"/>
          <w:szCs w:val="28"/>
        </w:rPr>
        <w:t xml:space="preserve"> урока</w:t>
      </w:r>
      <w:r>
        <w:rPr>
          <w:sz w:val="28"/>
          <w:szCs w:val="28"/>
        </w:rPr>
        <w:t xml:space="preserve"> по РКИ</w:t>
      </w:r>
      <w:r w:rsidRPr="006F33F3">
        <w:rPr>
          <w:sz w:val="28"/>
          <w:szCs w:val="28"/>
        </w:rPr>
        <w:t>.</w:t>
      </w: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Система упражнений в обучении РКИ. Подходы к созданию системы упражнений: лингвистический, психологический, психолингвистический, комплексный. Типы упражнений: ознакомительные, языковые, условно-речевые, речевые. Виды упражнений.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6F33F3">
        <w:rPr>
          <w:sz w:val="28"/>
          <w:szCs w:val="28"/>
        </w:rPr>
        <w:t>Требовани</w:t>
      </w:r>
      <w:r>
        <w:rPr>
          <w:sz w:val="28"/>
          <w:szCs w:val="28"/>
        </w:rPr>
        <w:t xml:space="preserve">я к современному уроку по РКИ. Объекты методического анализа урока по РКИ: целенаправленность, содержательность урока, активность учащихся на уроке, мотивационная обеспеченность урока, многообразие используемых стимулов на уроке, речевое и неречевое поведение преподавателя, результативность урока, рефлексивная оценка урока. 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учебно-познавательная деятельность учащихся по овладению русским языком как иностранным. Виды самостоятельной учебно-познавательной деятельности. Уровни самостоятельной деятельности: воспроизводящий, полутворческий и творческий.  Способы управления самостоятельной деятельностью учащихся (жесткое, гибкое и эвристическое управление). Компоненты самостоятельной деятельности (социальный, метакогнитивный, когнитивный). </w:t>
      </w:r>
      <w:r w:rsidRPr="006F33F3">
        <w:rPr>
          <w:sz w:val="28"/>
          <w:szCs w:val="28"/>
        </w:rPr>
        <w:t>Методика проведения внеаудиторной и самостоятельной работы студентов.</w:t>
      </w:r>
    </w:p>
    <w:p w:rsidR="004E7500" w:rsidRPr="006F33F3" w:rsidRDefault="004E7500" w:rsidP="00241D4A">
      <w:pPr>
        <w:tabs>
          <w:tab w:val="left" w:pos="720"/>
          <w:tab w:val="left" w:pos="900"/>
          <w:tab w:val="left" w:pos="4320"/>
        </w:tabs>
        <w:ind w:left="360" w:firstLine="349"/>
        <w:jc w:val="both"/>
        <w:rPr>
          <w:sz w:val="28"/>
          <w:szCs w:val="28"/>
        </w:rPr>
      </w:pPr>
    </w:p>
    <w:p w:rsidR="004E7500" w:rsidRDefault="004E7500" w:rsidP="00305D7E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  <w:r w:rsidRPr="00B26D67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</w:t>
      </w:r>
      <w:r w:rsidRPr="00B26D67">
        <w:rPr>
          <w:b/>
          <w:sz w:val="28"/>
          <w:szCs w:val="28"/>
        </w:rPr>
        <w:t>5. Контроль знаний, навыков и умений как компонент учебного процесса</w:t>
      </w:r>
    </w:p>
    <w:p w:rsidR="004E7500" w:rsidRPr="00B26D67" w:rsidRDefault="004E7500" w:rsidP="00305D7E">
      <w:pPr>
        <w:tabs>
          <w:tab w:val="left" w:pos="720"/>
          <w:tab w:val="left" w:pos="900"/>
          <w:tab w:val="left" w:pos="4320"/>
        </w:tabs>
        <w:ind w:left="360" w:firstLine="349"/>
        <w:jc w:val="center"/>
        <w:rPr>
          <w:b/>
          <w:sz w:val="28"/>
          <w:szCs w:val="28"/>
        </w:rPr>
      </w:pPr>
    </w:p>
    <w:p w:rsidR="004E7500" w:rsidRPr="006F33F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b/>
          <w:sz w:val="28"/>
          <w:szCs w:val="28"/>
        </w:rPr>
      </w:pPr>
      <w:r w:rsidRPr="006F33F3">
        <w:rPr>
          <w:sz w:val="28"/>
          <w:szCs w:val="28"/>
        </w:rPr>
        <w:t>Взаимосвязь контроля с целями, задачами и содержанием обучения.</w:t>
      </w:r>
    </w:p>
    <w:p w:rsidR="004E7500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 w:rsidRPr="006F33F3">
        <w:rPr>
          <w:sz w:val="28"/>
          <w:szCs w:val="28"/>
        </w:rPr>
        <w:t xml:space="preserve">Функции </w:t>
      </w:r>
      <w:r>
        <w:rPr>
          <w:sz w:val="28"/>
          <w:szCs w:val="28"/>
        </w:rPr>
        <w:t>контроля: коррегирующая, предупредительная, стимулирующая, обобщающая, диагностическая. Виды контроля: текущая, промежуточная и итоговая аттестация.</w:t>
      </w:r>
      <w:r w:rsidRPr="006F3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Общепедагогические требования к проведению контроля: дифференцированный подход, объективность, соблюдение стимулирующего и воспитательного воздействия. Объекты контроля. Приемы контроля сформированности умений аудирования, чтения, говорения, письменной речи. </w:t>
      </w:r>
    </w:p>
    <w:p w:rsidR="004E7500" w:rsidRPr="00EB78E3" w:rsidRDefault="004E7500" w:rsidP="007B6341">
      <w:pPr>
        <w:tabs>
          <w:tab w:val="left" w:pos="720"/>
          <w:tab w:val="left" w:pos="900"/>
          <w:tab w:val="left" w:pos="4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Тестирование как способ повышения эффективности образовательного процесса. </w:t>
      </w:r>
      <w:r w:rsidRPr="006F33F3">
        <w:rPr>
          <w:sz w:val="28"/>
          <w:szCs w:val="28"/>
        </w:rPr>
        <w:t xml:space="preserve">Виды тестовых заданий. </w:t>
      </w:r>
    </w:p>
    <w:p w:rsidR="004E7500" w:rsidRDefault="004E7500" w:rsidP="007B6341">
      <w:pPr>
        <w:ind w:firstLine="720"/>
        <w:jc w:val="center"/>
        <w:rPr>
          <w:b/>
          <w:sz w:val="28"/>
          <w:szCs w:val="28"/>
        </w:rPr>
      </w:pPr>
    </w:p>
    <w:p w:rsidR="004E7500" w:rsidRPr="007B6341" w:rsidRDefault="004E7500" w:rsidP="007B6341">
      <w:pPr>
        <w:jc w:val="center"/>
        <w:rPr>
          <w:b/>
          <w:i/>
        </w:rPr>
      </w:pPr>
      <w:r w:rsidRPr="007B6341">
        <w:rPr>
          <w:b/>
          <w:i/>
        </w:rPr>
        <w:t>Литература по разделу 2</w:t>
      </w:r>
    </w:p>
    <w:p w:rsidR="004E7500" w:rsidRPr="007B6341" w:rsidRDefault="004E7500" w:rsidP="007B6341">
      <w:pPr>
        <w:jc w:val="center"/>
        <w:rPr>
          <w:b/>
          <w:i/>
        </w:rPr>
      </w:pPr>
    </w:p>
    <w:p w:rsidR="004E7500" w:rsidRPr="007B6341" w:rsidRDefault="004E7500" w:rsidP="007B6341">
      <w:pPr>
        <w:spacing w:after="80"/>
        <w:jc w:val="center"/>
        <w:rPr>
          <w:b/>
          <w:i/>
        </w:rPr>
      </w:pPr>
      <w:r w:rsidRPr="007B6341">
        <w:rPr>
          <w:b/>
          <w:i/>
        </w:rPr>
        <w:t>Основная литература</w:t>
      </w:r>
    </w:p>
    <w:p w:rsidR="004E7500" w:rsidRPr="007B6341" w:rsidRDefault="004E7500" w:rsidP="00305D7E">
      <w:pPr>
        <w:ind w:firstLine="708"/>
        <w:jc w:val="both"/>
      </w:pPr>
      <w:r w:rsidRPr="007B6341">
        <w:t>Акишина, А. А. Учимся учить. Для преподавателя русского языка как иностранного / А. А. Акишина, О. Е. Коган. – М., 2005.</w:t>
      </w:r>
    </w:p>
    <w:p w:rsidR="004E7500" w:rsidRPr="007B6341" w:rsidRDefault="004E7500" w:rsidP="00305D7E">
      <w:pPr>
        <w:ind w:firstLine="708"/>
        <w:jc w:val="both"/>
      </w:pPr>
      <w:r w:rsidRPr="007B6341">
        <w:t>Гальскова, Н. Д. Современная методика обучения иностранным языкам: пособие для учителя. – М., 2000.</w:t>
      </w:r>
    </w:p>
    <w:p w:rsidR="004E7500" w:rsidRPr="007B6341" w:rsidRDefault="004E7500" w:rsidP="00305D7E">
      <w:pPr>
        <w:ind w:firstLine="708"/>
        <w:jc w:val="both"/>
      </w:pPr>
      <w:r w:rsidRPr="007B6341">
        <w:t xml:space="preserve">Молчановский,  В. В. Преподаватель русского языка как иностранного. Введение в специальность / В. В. Молчановский. – М., 2002. </w:t>
      </w:r>
    </w:p>
    <w:p w:rsidR="004E7500" w:rsidRPr="007B6341" w:rsidRDefault="004E7500" w:rsidP="00305D7E">
      <w:pPr>
        <w:ind w:firstLine="708"/>
        <w:jc w:val="both"/>
      </w:pPr>
      <w:r w:rsidRPr="007B6341">
        <w:t xml:space="preserve">Практическая методика обучения иностранному языку. Учебное пособие / </w:t>
      </w:r>
      <w:r>
        <w:t>Я. М. </w:t>
      </w:r>
      <w:r w:rsidRPr="007B6341">
        <w:t>Колкер, Е. С. Устинова, Т. М. Еналиева. – М., 2000.</w:t>
      </w:r>
    </w:p>
    <w:p w:rsidR="004E7500" w:rsidRPr="007B6341" w:rsidRDefault="004E7500" w:rsidP="00305D7E">
      <w:pPr>
        <w:ind w:firstLine="708"/>
        <w:contextualSpacing/>
        <w:jc w:val="both"/>
      </w:pPr>
      <w:r w:rsidRPr="007B6341">
        <w:t xml:space="preserve">Чумак, Л. Н. Методика преподавания русского языка как иностранного: учеб. пособие / Л. Н. Чумак. − Минск, 2009. </w:t>
      </w:r>
    </w:p>
    <w:p w:rsidR="004E7500" w:rsidRPr="007B6341" w:rsidRDefault="004E7500" w:rsidP="00305D7E">
      <w:pPr>
        <w:ind w:firstLine="708"/>
        <w:jc w:val="both"/>
      </w:pPr>
      <w:r w:rsidRPr="007B6341">
        <w:rPr>
          <w:lang w:val="be-BY"/>
        </w:rPr>
        <w:t>Шатилов, С. Ф. Актуальные проблемы методики обучения русскому языку  иностранных учащихся /</w:t>
      </w:r>
      <w:r>
        <w:rPr>
          <w:lang w:val="be-BY"/>
        </w:rPr>
        <w:t xml:space="preserve"> </w:t>
      </w:r>
      <w:r w:rsidRPr="007B6341">
        <w:rPr>
          <w:lang w:val="be-BY"/>
        </w:rPr>
        <w:t>С. Ф. Шатилов. – Л., 1985.</w:t>
      </w:r>
    </w:p>
    <w:p w:rsidR="004E7500" w:rsidRPr="007B6341" w:rsidRDefault="004E7500" w:rsidP="00305D7E">
      <w:pPr>
        <w:ind w:firstLine="708"/>
        <w:jc w:val="both"/>
      </w:pPr>
      <w:r w:rsidRPr="007B6341">
        <w:rPr>
          <w:lang w:val="be-BY"/>
        </w:rPr>
        <w:t>Щукин, А. Н. Методика преподавания русского языка как иностранного: учебное пособие /</w:t>
      </w:r>
      <w:r>
        <w:rPr>
          <w:lang w:val="be-BY"/>
        </w:rPr>
        <w:t xml:space="preserve"> </w:t>
      </w:r>
      <w:r w:rsidRPr="007B6341">
        <w:rPr>
          <w:lang w:val="be-BY"/>
        </w:rPr>
        <w:t>А. Н. Щукин. – М., 2003.</w:t>
      </w:r>
    </w:p>
    <w:p w:rsidR="004E7500" w:rsidRPr="007B6341" w:rsidRDefault="004E7500" w:rsidP="00EB78E3">
      <w:pPr>
        <w:ind w:left="360"/>
        <w:jc w:val="both"/>
      </w:pPr>
    </w:p>
    <w:p w:rsidR="004E7500" w:rsidRPr="007B6341" w:rsidRDefault="004E7500" w:rsidP="00305D7E">
      <w:pPr>
        <w:ind w:left="360"/>
        <w:jc w:val="center"/>
        <w:rPr>
          <w:i/>
          <w:u w:val="single"/>
        </w:rPr>
      </w:pPr>
      <w:r w:rsidRPr="007B6341">
        <w:rPr>
          <w:b/>
          <w:i/>
        </w:rPr>
        <w:t>Дополнительная литература</w:t>
      </w:r>
    </w:p>
    <w:p w:rsidR="004E7500" w:rsidRPr="007B6341" w:rsidRDefault="004E7500" w:rsidP="00EB78E3">
      <w:pPr>
        <w:ind w:left="360"/>
        <w:jc w:val="both"/>
      </w:pPr>
    </w:p>
    <w:p w:rsidR="004E7500" w:rsidRPr="007B6341" w:rsidRDefault="004E7500" w:rsidP="00305D7E">
      <w:pPr>
        <w:ind w:firstLine="360"/>
        <w:jc w:val="both"/>
      </w:pPr>
      <w:r w:rsidRPr="007B6341">
        <w:t>Азимов, Э. Г. Словарь методических терминов (Теория и практика преподавания языков) / Э. Г. Азимов, А. Н. Щукин.  – СПб., 1999.</w:t>
      </w:r>
    </w:p>
    <w:p w:rsidR="004E7500" w:rsidRPr="007B6341" w:rsidRDefault="004E7500" w:rsidP="00305D7E">
      <w:pPr>
        <w:ind w:firstLine="360"/>
        <w:jc w:val="both"/>
      </w:pPr>
      <w:r w:rsidRPr="007B6341">
        <w:t>Акишина, А. А. Игры на уроках русского языка / А. А.</w:t>
      </w:r>
      <w:r>
        <w:t xml:space="preserve"> </w:t>
      </w:r>
      <w:r w:rsidRPr="007B6341">
        <w:t>Акишина и др. – М., 1986.</w:t>
      </w:r>
    </w:p>
    <w:p w:rsidR="004E7500" w:rsidRPr="007B6341" w:rsidRDefault="004E7500" w:rsidP="00305D7E">
      <w:pPr>
        <w:ind w:firstLine="360"/>
        <w:jc w:val="both"/>
      </w:pPr>
      <w:r w:rsidRPr="007B6341">
        <w:t>Арутюнов, А. Р. Игровые задания на уроке русского языка / Арутюнов А. Р. и др. – М., 1989.</w:t>
      </w:r>
    </w:p>
    <w:p w:rsidR="004E7500" w:rsidRPr="007B6341" w:rsidRDefault="004E7500" w:rsidP="00305D7E">
      <w:pPr>
        <w:ind w:firstLine="360"/>
        <w:jc w:val="both"/>
      </w:pPr>
      <w:r w:rsidRPr="007B6341">
        <w:t>Верещагин,  Е. М. Язык и культура: лингвострановедение в преподавании русского языка как иностранного / Е. М. Верещагин, В. Г. Костомаров. – М., 1990.</w:t>
      </w:r>
    </w:p>
    <w:p w:rsidR="004E7500" w:rsidRPr="007B6341" w:rsidRDefault="004E7500" w:rsidP="007B6341">
      <w:pPr>
        <w:ind w:firstLine="360"/>
        <w:contextualSpacing/>
        <w:jc w:val="both"/>
      </w:pPr>
      <w:r w:rsidRPr="007B6341">
        <w:t>Гудков, Д. Б. Межкультурная коммуникация. Учебное пособие / Д. Б. Гудков. – М., 2000.</w:t>
      </w:r>
    </w:p>
    <w:p w:rsidR="004E7500" w:rsidRPr="007B6341" w:rsidRDefault="004E7500" w:rsidP="007B6341">
      <w:pPr>
        <w:ind w:firstLine="360"/>
        <w:jc w:val="both"/>
      </w:pPr>
      <w:r w:rsidRPr="007B6341">
        <w:t>Мамонтов, А. С. Язык и культура: сопоставительный аспект изучения / А. С.</w:t>
      </w:r>
      <w:r>
        <w:t> </w:t>
      </w:r>
      <w:r w:rsidRPr="007B6341">
        <w:t>Мамонтов. – М., 2000.</w:t>
      </w:r>
    </w:p>
    <w:p w:rsidR="004E7500" w:rsidRPr="007B6341" w:rsidRDefault="004E7500" w:rsidP="00305D7E">
      <w:pPr>
        <w:ind w:firstLine="708"/>
        <w:jc w:val="both"/>
      </w:pPr>
      <w:r w:rsidRPr="007B6341">
        <w:t>Настольная книга  преподавателя иностранного языка: Справочное пособие / Е.</w:t>
      </w:r>
      <w:r>
        <w:t> А. </w:t>
      </w:r>
      <w:r w:rsidRPr="007B6341">
        <w:t>Маслыко и др. – Минск, 2003.</w:t>
      </w:r>
    </w:p>
    <w:p w:rsidR="004E7500" w:rsidRPr="007B6341" w:rsidRDefault="004E7500" w:rsidP="00305D7E">
      <w:pPr>
        <w:ind w:firstLine="708"/>
        <w:jc w:val="both"/>
      </w:pPr>
      <w:r w:rsidRPr="007B6341">
        <w:t>Харченкова, Л. И. Диалог культур в обучении русскому языку как иностранному / Л. И. Харченкова. – СПб., 1994.</w:t>
      </w:r>
    </w:p>
    <w:p w:rsidR="004E7500" w:rsidRPr="007B6341" w:rsidRDefault="004E7500" w:rsidP="00305D7E">
      <w:pPr>
        <w:ind w:firstLine="708"/>
        <w:jc w:val="both"/>
      </w:pPr>
      <w:r w:rsidRPr="007B6341">
        <w:rPr>
          <w:lang w:val="be-BY"/>
        </w:rPr>
        <w:t xml:space="preserve">Язык, культура и образование: статус русского языка в странах мира </w:t>
      </w:r>
      <w:r>
        <w:t>/ Под ред. Д. </w:t>
      </w:r>
      <w:r w:rsidRPr="007B6341">
        <w:t>Дэвидсона, О. Митрофановой. – М. – Вашингтон, 1997.</w:t>
      </w:r>
    </w:p>
    <w:p w:rsidR="004E7500" w:rsidRPr="007B6341" w:rsidRDefault="004E7500" w:rsidP="00EB78E3">
      <w:pPr>
        <w:ind w:left="360"/>
        <w:jc w:val="both"/>
      </w:pPr>
    </w:p>
    <w:p w:rsidR="004E7500" w:rsidRPr="007B6341" w:rsidRDefault="004E7500" w:rsidP="00EB78E3">
      <w:pPr>
        <w:ind w:left="360"/>
        <w:jc w:val="both"/>
      </w:pPr>
    </w:p>
    <w:p w:rsidR="004E7500" w:rsidRPr="00F0270A" w:rsidRDefault="004E7500" w:rsidP="00762A80">
      <w:pPr>
        <w:jc w:val="center"/>
        <w:rPr>
          <w:b/>
          <w:i/>
          <w:sz w:val="28"/>
          <w:szCs w:val="28"/>
        </w:rPr>
      </w:pPr>
    </w:p>
    <w:sectPr w:rsidR="004E7500" w:rsidRPr="00F0270A" w:rsidSect="002D5E5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500" w:rsidRDefault="004E7500" w:rsidP="002D5E52">
      <w:r>
        <w:separator/>
      </w:r>
    </w:p>
  </w:endnote>
  <w:endnote w:type="continuationSeparator" w:id="0">
    <w:p w:rsidR="004E7500" w:rsidRDefault="004E7500" w:rsidP="002D5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500" w:rsidRDefault="004E7500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4E7500" w:rsidRDefault="004E75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500" w:rsidRDefault="004E7500" w:rsidP="002D5E52">
      <w:r>
        <w:separator/>
      </w:r>
    </w:p>
  </w:footnote>
  <w:footnote w:type="continuationSeparator" w:id="0">
    <w:p w:rsidR="004E7500" w:rsidRDefault="004E7500" w:rsidP="002D5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27A6"/>
    <w:multiLevelType w:val="hybridMultilevel"/>
    <w:tmpl w:val="A4CEFF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CE452D"/>
    <w:multiLevelType w:val="hybridMultilevel"/>
    <w:tmpl w:val="1B061D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7482AEF"/>
    <w:multiLevelType w:val="hybridMultilevel"/>
    <w:tmpl w:val="00E6B524"/>
    <w:lvl w:ilvl="0" w:tplc="AF2A4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211"/>
    <w:rsid w:val="0002236C"/>
    <w:rsid w:val="000338CD"/>
    <w:rsid w:val="00034368"/>
    <w:rsid w:val="00075FF1"/>
    <w:rsid w:val="000C0A5E"/>
    <w:rsid w:val="00127211"/>
    <w:rsid w:val="001301B2"/>
    <w:rsid w:val="00147CC9"/>
    <w:rsid w:val="00152868"/>
    <w:rsid w:val="00161660"/>
    <w:rsid w:val="00175E9C"/>
    <w:rsid w:val="00185D74"/>
    <w:rsid w:val="0019214C"/>
    <w:rsid w:val="00194E1A"/>
    <w:rsid w:val="001C19C6"/>
    <w:rsid w:val="001C4042"/>
    <w:rsid w:val="001D00F1"/>
    <w:rsid w:val="001E2BB0"/>
    <w:rsid w:val="0022235E"/>
    <w:rsid w:val="00241D4A"/>
    <w:rsid w:val="002479E1"/>
    <w:rsid w:val="00264F27"/>
    <w:rsid w:val="002750CA"/>
    <w:rsid w:val="00291312"/>
    <w:rsid w:val="002B0860"/>
    <w:rsid w:val="002C0E0F"/>
    <w:rsid w:val="002D5E52"/>
    <w:rsid w:val="002F497F"/>
    <w:rsid w:val="00305D7E"/>
    <w:rsid w:val="00315ABC"/>
    <w:rsid w:val="00316EB7"/>
    <w:rsid w:val="00344F5B"/>
    <w:rsid w:val="00386A44"/>
    <w:rsid w:val="003A3E51"/>
    <w:rsid w:val="003C318A"/>
    <w:rsid w:val="003F2ED6"/>
    <w:rsid w:val="003F30D5"/>
    <w:rsid w:val="003F7807"/>
    <w:rsid w:val="004050D7"/>
    <w:rsid w:val="00427D07"/>
    <w:rsid w:val="004337CB"/>
    <w:rsid w:val="004579EC"/>
    <w:rsid w:val="00472D81"/>
    <w:rsid w:val="00475FA9"/>
    <w:rsid w:val="00491CC1"/>
    <w:rsid w:val="004E2622"/>
    <w:rsid w:val="004E7500"/>
    <w:rsid w:val="004F72CE"/>
    <w:rsid w:val="00511DB6"/>
    <w:rsid w:val="0051541B"/>
    <w:rsid w:val="00533328"/>
    <w:rsid w:val="005534B2"/>
    <w:rsid w:val="00557450"/>
    <w:rsid w:val="005831E0"/>
    <w:rsid w:val="00583904"/>
    <w:rsid w:val="005F402B"/>
    <w:rsid w:val="00650F02"/>
    <w:rsid w:val="0067761B"/>
    <w:rsid w:val="00692C45"/>
    <w:rsid w:val="006B6B0B"/>
    <w:rsid w:val="006F33F3"/>
    <w:rsid w:val="0070400C"/>
    <w:rsid w:val="00714632"/>
    <w:rsid w:val="00744E56"/>
    <w:rsid w:val="0075576B"/>
    <w:rsid w:val="00762A80"/>
    <w:rsid w:val="00786176"/>
    <w:rsid w:val="007B6341"/>
    <w:rsid w:val="00880087"/>
    <w:rsid w:val="008903C3"/>
    <w:rsid w:val="008D3DED"/>
    <w:rsid w:val="0092033C"/>
    <w:rsid w:val="0094481F"/>
    <w:rsid w:val="00981F68"/>
    <w:rsid w:val="009E636A"/>
    <w:rsid w:val="009F6EDA"/>
    <w:rsid w:val="00A23916"/>
    <w:rsid w:val="00A25192"/>
    <w:rsid w:val="00A829E0"/>
    <w:rsid w:val="00B15E78"/>
    <w:rsid w:val="00B2414C"/>
    <w:rsid w:val="00B26D67"/>
    <w:rsid w:val="00B325B0"/>
    <w:rsid w:val="00B431EC"/>
    <w:rsid w:val="00B63AFC"/>
    <w:rsid w:val="00B92B83"/>
    <w:rsid w:val="00BC3A0F"/>
    <w:rsid w:val="00BD1627"/>
    <w:rsid w:val="00C51867"/>
    <w:rsid w:val="00C52EEE"/>
    <w:rsid w:val="00CA16A5"/>
    <w:rsid w:val="00CB7334"/>
    <w:rsid w:val="00CF03BC"/>
    <w:rsid w:val="00D146E7"/>
    <w:rsid w:val="00D418D5"/>
    <w:rsid w:val="00D4266D"/>
    <w:rsid w:val="00D760F2"/>
    <w:rsid w:val="00D84581"/>
    <w:rsid w:val="00DC3958"/>
    <w:rsid w:val="00DC4350"/>
    <w:rsid w:val="00E019DF"/>
    <w:rsid w:val="00E03440"/>
    <w:rsid w:val="00E10331"/>
    <w:rsid w:val="00E2587F"/>
    <w:rsid w:val="00EB1855"/>
    <w:rsid w:val="00EB78E3"/>
    <w:rsid w:val="00F0270A"/>
    <w:rsid w:val="00F6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1E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60454"/>
    <w:pPr>
      <w:keepNext/>
      <w:outlineLvl w:val="0"/>
    </w:pPr>
    <w:rPr>
      <w:rFonts w:eastAsia="Calibri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5E9C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2D5E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D5E5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2D5E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D5E5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B6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6B0B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F604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du.b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11</Pages>
  <Words>3271</Words>
  <Characters>18646</Characters>
  <Application>Microsoft Office Outlook</Application>
  <DocSecurity>0</DocSecurity>
  <Lines>0</Lines>
  <Paragraphs>0</Paragraphs>
  <ScaleCrop>false</ScaleCrop>
  <Company>INFINITY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Inna</cp:lastModifiedBy>
  <cp:revision>24</cp:revision>
  <cp:lastPrinted>2020-09-22T10:20:00Z</cp:lastPrinted>
  <dcterms:created xsi:type="dcterms:W3CDTF">2021-09-15T13:48:00Z</dcterms:created>
  <dcterms:modified xsi:type="dcterms:W3CDTF">2021-09-17T13:23:00Z</dcterms:modified>
</cp:coreProperties>
</file>